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803FC" w14:textId="77777777" w:rsidR="00264721" w:rsidRPr="00795303" w:rsidRDefault="00264721" w:rsidP="00795303">
      <w:pPr>
        <w:spacing w:after="0"/>
        <w:jc w:val="center"/>
        <w:rPr>
          <w:rFonts w:ascii="Arial" w:hAnsi="Arial" w:cs="Arial"/>
          <w:sz w:val="24"/>
          <w:szCs w:val="24"/>
        </w:rPr>
      </w:pPr>
      <w:r w:rsidRPr="00795303">
        <w:rPr>
          <w:rFonts w:ascii="Arial" w:hAnsi="Arial" w:cs="Arial"/>
          <w:sz w:val="24"/>
          <w:szCs w:val="24"/>
        </w:rPr>
        <w:t>МИНОБРНАУКИ РОССИИ</w:t>
      </w:r>
    </w:p>
    <w:p w14:paraId="534DBCED" w14:textId="77777777" w:rsidR="00264721" w:rsidRPr="00795303" w:rsidRDefault="00264721" w:rsidP="00795303">
      <w:pPr>
        <w:spacing w:after="0"/>
        <w:jc w:val="center"/>
        <w:rPr>
          <w:rFonts w:ascii="Arial" w:hAnsi="Arial" w:cs="Arial"/>
          <w:b/>
          <w:sz w:val="24"/>
          <w:szCs w:val="24"/>
        </w:rPr>
      </w:pPr>
      <w:r w:rsidRPr="00795303">
        <w:rPr>
          <w:rFonts w:ascii="Arial" w:hAnsi="Arial" w:cs="Arial"/>
          <w:b/>
          <w:sz w:val="24"/>
          <w:szCs w:val="24"/>
        </w:rPr>
        <w:t>ФЕДЕРАЛЬНОЕ ГОСУДАРСТВЕННОЕ БЮДЖЕТНОЕ ОБРАЗОВАТЕЛЬНОЕ УЧРЕЖДЕНИЕ ВЫСШЕГО ОБРАЗОВАНИЯ</w:t>
      </w:r>
    </w:p>
    <w:p w14:paraId="6855BCE4" w14:textId="77777777" w:rsidR="00264721" w:rsidRDefault="00264721" w:rsidP="00795303">
      <w:pPr>
        <w:spacing w:after="0"/>
        <w:jc w:val="center"/>
        <w:rPr>
          <w:rFonts w:ascii="Arial" w:hAnsi="Arial" w:cs="Arial"/>
          <w:b/>
          <w:sz w:val="24"/>
          <w:szCs w:val="24"/>
        </w:rPr>
      </w:pPr>
      <w:r w:rsidRPr="00795303">
        <w:rPr>
          <w:rFonts w:ascii="Arial" w:hAnsi="Arial" w:cs="Arial"/>
          <w:b/>
          <w:sz w:val="24"/>
          <w:szCs w:val="24"/>
        </w:rPr>
        <w:t>«ВОРОНЕЖСКИЙ ГОСУДАРСТВЕННЫЙ УНИВЕРСИТЕТ»</w:t>
      </w:r>
    </w:p>
    <w:p w14:paraId="3C3C6D24" w14:textId="77777777" w:rsidR="00795303" w:rsidRPr="00795303" w:rsidRDefault="00795303" w:rsidP="00795303">
      <w:pPr>
        <w:spacing w:after="0" w:line="480" w:lineRule="auto"/>
        <w:jc w:val="center"/>
        <w:rPr>
          <w:rFonts w:ascii="Arial" w:hAnsi="Arial" w:cs="Arial"/>
          <w:sz w:val="24"/>
          <w:szCs w:val="24"/>
        </w:rPr>
      </w:pPr>
    </w:p>
    <w:p w14:paraId="7533D0A5"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Факультет компьютерных наук</w:t>
      </w:r>
    </w:p>
    <w:p w14:paraId="5FD85096"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Кафедра программирования и информационных технологий</w:t>
      </w:r>
    </w:p>
    <w:p w14:paraId="08987412" w14:textId="77777777" w:rsidR="00A86D5B" w:rsidRPr="00795303" w:rsidRDefault="00A86D5B" w:rsidP="00166E46">
      <w:pPr>
        <w:jc w:val="center"/>
        <w:rPr>
          <w:rFonts w:ascii="Arial" w:hAnsi="Arial" w:cs="Arial"/>
          <w:sz w:val="24"/>
          <w:szCs w:val="24"/>
        </w:rPr>
      </w:pPr>
    </w:p>
    <w:p w14:paraId="11BBF1A8" w14:textId="1D7FA7CD" w:rsidR="00A86D5B" w:rsidRPr="00795303" w:rsidRDefault="007D59F2" w:rsidP="00166E46">
      <w:pPr>
        <w:jc w:val="center"/>
        <w:rPr>
          <w:rFonts w:ascii="Arial" w:hAnsi="Arial" w:cs="Arial"/>
          <w:sz w:val="24"/>
          <w:szCs w:val="24"/>
        </w:rPr>
      </w:pPr>
      <w:r>
        <w:rPr>
          <w:rFonts w:ascii="Arial" w:hAnsi="Arial" w:cs="Arial"/>
          <w:i/>
          <w:sz w:val="24"/>
          <w:szCs w:val="24"/>
        </w:rPr>
        <w:t xml:space="preserve">Формирование </w:t>
      </w:r>
      <w:r w:rsidRPr="007D59F2">
        <w:rPr>
          <w:rFonts w:ascii="Arial" w:hAnsi="Arial" w:cs="Arial"/>
          <w:i/>
          <w:sz w:val="24"/>
          <w:szCs w:val="24"/>
        </w:rPr>
        <w:t>карты рейтинга жилых районов</w:t>
      </w:r>
    </w:p>
    <w:p w14:paraId="723263D7" w14:textId="77777777" w:rsidR="00A86D5B" w:rsidRPr="00795303" w:rsidRDefault="00A86D5B" w:rsidP="00166E46">
      <w:pPr>
        <w:jc w:val="center"/>
        <w:rPr>
          <w:rFonts w:ascii="Arial" w:hAnsi="Arial" w:cs="Arial"/>
          <w:sz w:val="24"/>
          <w:szCs w:val="24"/>
        </w:rPr>
      </w:pPr>
    </w:p>
    <w:p w14:paraId="122D1696" w14:textId="77777777" w:rsidR="00A86D5B" w:rsidRPr="00795303" w:rsidRDefault="00A86D5B" w:rsidP="00166E46">
      <w:pPr>
        <w:jc w:val="center"/>
        <w:rPr>
          <w:rFonts w:ascii="Arial" w:hAnsi="Arial" w:cs="Arial"/>
          <w:sz w:val="24"/>
          <w:szCs w:val="24"/>
        </w:rPr>
      </w:pPr>
    </w:p>
    <w:p w14:paraId="66C8261F" w14:textId="77777777" w:rsidR="00A86D5B" w:rsidRPr="00795303" w:rsidRDefault="00A86D5B" w:rsidP="00166E46">
      <w:pPr>
        <w:jc w:val="center"/>
        <w:rPr>
          <w:rFonts w:ascii="Arial" w:hAnsi="Arial" w:cs="Arial"/>
          <w:sz w:val="24"/>
          <w:szCs w:val="24"/>
        </w:rPr>
      </w:pPr>
    </w:p>
    <w:p w14:paraId="276B64DB" w14:textId="77777777" w:rsidR="00264721" w:rsidRPr="00795303" w:rsidRDefault="00264721" w:rsidP="00166E46">
      <w:pPr>
        <w:jc w:val="center"/>
        <w:rPr>
          <w:rFonts w:ascii="Arial" w:hAnsi="Arial" w:cs="Arial"/>
          <w:sz w:val="24"/>
          <w:szCs w:val="24"/>
        </w:rPr>
      </w:pPr>
      <w:r w:rsidRPr="00795303">
        <w:rPr>
          <w:rFonts w:ascii="Arial" w:hAnsi="Arial" w:cs="Arial"/>
          <w:sz w:val="24"/>
          <w:szCs w:val="24"/>
        </w:rPr>
        <w:t>Курсовая работа</w:t>
      </w:r>
    </w:p>
    <w:p w14:paraId="5E08E71F" w14:textId="77777777" w:rsidR="00264721" w:rsidRPr="00795303" w:rsidRDefault="00264721" w:rsidP="00166E46">
      <w:pPr>
        <w:jc w:val="center"/>
        <w:rPr>
          <w:rFonts w:ascii="Arial" w:hAnsi="Arial" w:cs="Arial"/>
          <w:sz w:val="24"/>
          <w:szCs w:val="24"/>
        </w:rPr>
      </w:pPr>
      <w:r w:rsidRPr="00795303">
        <w:rPr>
          <w:rFonts w:ascii="Arial" w:hAnsi="Arial" w:cs="Arial"/>
          <w:sz w:val="24"/>
          <w:szCs w:val="24"/>
        </w:rPr>
        <w:t>09.03.04 Программная инженерия</w:t>
      </w:r>
    </w:p>
    <w:p w14:paraId="169767A2" w14:textId="77777777" w:rsidR="00A86D5B" w:rsidRDefault="00A86D5B" w:rsidP="00166E46">
      <w:pPr>
        <w:spacing w:line="720" w:lineRule="auto"/>
        <w:jc w:val="center"/>
        <w:rPr>
          <w:rFonts w:ascii="Arial" w:hAnsi="Arial" w:cs="Arial"/>
          <w:sz w:val="24"/>
          <w:szCs w:val="24"/>
        </w:rPr>
      </w:pPr>
    </w:p>
    <w:p w14:paraId="496F5D62" w14:textId="11A27D34" w:rsidR="00166E46" w:rsidRPr="00795303" w:rsidRDefault="00F53C9E" w:rsidP="00166E46">
      <w:pPr>
        <w:spacing w:line="720" w:lineRule="auto"/>
        <w:jc w:val="center"/>
        <w:rPr>
          <w:rFonts w:ascii="Arial" w:hAnsi="Arial" w:cs="Arial"/>
          <w:sz w:val="24"/>
          <w:szCs w:val="24"/>
        </w:rPr>
      </w:pPr>
      <w:r>
        <w:rPr>
          <w:rFonts w:ascii="Arial" w:hAnsi="Arial" w:cs="Arial"/>
          <w:sz w:val="24"/>
          <w:szCs w:val="24"/>
        </w:rPr>
        <w:t xml:space="preserve">****** исправить </w:t>
      </w:r>
      <w:proofErr w:type="spellStart"/>
      <w:r>
        <w:rPr>
          <w:rFonts w:ascii="Arial" w:hAnsi="Arial" w:cs="Arial"/>
          <w:sz w:val="24"/>
          <w:szCs w:val="24"/>
        </w:rPr>
        <w:t>титульник</w:t>
      </w:r>
      <w:proofErr w:type="spellEnd"/>
      <w:r>
        <w:rPr>
          <w:rFonts w:ascii="Arial" w:hAnsi="Arial" w:cs="Arial"/>
          <w:sz w:val="24"/>
          <w:szCs w:val="24"/>
        </w:rPr>
        <w:t xml:space="preserve"> *****</w:t>
      </w:r>
    </w:p>
    <w:p w14:paraId="505E66E5" w14:textId="77777777" w:rsidR="00A86D5B" w:rsidRPr="00795303" w:rsidRDefault="00A86D5B" w:rsidP="00166E46">
      <w:pPr>
        <w:spacing w:line="720" w:lineRule="auto"/>
        <w:jc w:val="center"/>
        <w:rPr>
          <w:rFonts w:ascii="Arial" w:hAnsi="Arial" w:cs="Arial"/>
          <w:sz w:val="24"/>
          <w:szCs w:val="24"/>
        </w:rPr>
      </w:pPr>
    </w:p>
    <w:p w14:paraId="241A95E8" w14:textId="77777777" w:rsidR="00441090" w:rsidRDefault="00441090" w:rsidP="00166E46">
      <w:pPr>
        <w:tabs>
          <w:tab w:val="right" w:leader="underscore" w:pos="9072"/>
        </w:tabs>
        <w:rPr>
          <w:rFonts w:ascii="Arial" w:hAnsi="Arial" w:cs="Arial"/>
          <w:sz w:val="24"/>
          <w:szCs w:val="24"/>
        </w:rPr>
      </w:pPr>
    </w:p>
    <w:p w14:paraId="6326A0BF" w14:textId="3753C789" w:rsidR="00264721" w:rsidRPr="00795303" w:rsidRDefault="00264721" w:rsidP="00166E46">
      <w:pPr>
        <w:tabs>
          <w:tab w:val="right" w:leader="underscore" w:pos="9072"/>
        </w:tabs>
        <w:rPr>
          <w:rFonts w:ascii="Arial" w:hAnsi="Arial" w:cs="Arial"/>
          <w:sz w:val="24"/>
          <w:szCs w:val="24"/>
        </w:rPr>
      </w:pPr>
      <w:r w:rsidRPr="00795303">
        <w:rPr>
          <w:rFonts w:ascii="Arial" w:hAnsi="Arial" w:cs="Arial"/>
          <w:sz w:val="24"/>
          <w:szCs w:val="24"/>
        </w:rPr>
        <w:t>Зав. кафедрой</w:t>
      </w:r>
      <w:r w:rsidR="00A86D5B" w:rsidRPr="00795303">
        <w:rPr>
          <w:rFonts w:ascii="Arial" w:hAnsi="Arial" w:cs="Arial"/>
          <w:sz w:val="24"/>
          <w:szCs w:val="24"/>
        </w:rPr>
        <w:tab/>
      </w:r>
      <w:r w:rsidRPr="00795303">
        <w:rPr>
          <w:rFonts w:ascii="Arial" w:hAnsi="Arial" w:cs="Arial"/>
          <w:sz w:val="24"/>
          <w:szCs w:val="24"/>
        </w:rPr>
        <w:t>д. т. н., профессор М.Г. Матвеев</w:t>
      </w:r>
    </w:p>
    <w:p w14:paraId="5BF1A729" w14:textId="77777777" w:rsidR="00264721" w:rsidRPr="00795303" w:rsidRDefault="00264721" w:rsidP="00166E46">
      <w:pPr>
        <w:tabs>
          <w:tab w:val="right" w:leader="underscore" w:pos="9072"/>
        </w:tabs>
        <w:rPr>
          <w:rFonts w:ascii="Arial" w:hAnsi="Arial" w:cs="Arial"/>
          <w:sz w:val="24"/>
          <w:szCs w:val="24"/>
        </w:rPr>
      </w:pPr>
      <w:r w:rsidRPr="00795303">
        <w:rPr>
          <w:rFonts w:ascii="Arial" w:hAnsi="Arial" w:cs="Arial"/>
          <w:sz w:val="24"/>
          <w:szCs w:val="24"/>
        </w:rPr>
        <w:t xml:space="preserve">Обучающийся </w:t>
      </w:r>
      <w:r w:rsidR="00A86D5B" w:rsidRPr="00795303">
        <w:rPr>
          <w:rFonts w:ascii="Arial" w:hAnsi="Arial" w:cs="Arial"/>
          <w:sz w:val="24"/>
          <w:szCs w:val="24"/>
        </w:rPr>
        <w:tab/>
        <w:t xml:space="preserve">А.В. </w:t>
      </w:r>
      <w:proofErr w:type="spellStart"/>
      <w:r w:rsidR="00A86D5B" w:rsidRPr="00795303">
        <w:rPr>
          <w:rFonts w:ascii="Arial" w:hAnsi="Arial" w:cs="Arial"/>
          <w:sz w:val="24"/>
          <w:szCs w:val="24"/>
        </w:rPr>
        <w:t>Калиткин</w:t>
      </w:r>
      <w:proofErr w:type="spellEnd"/>
    </w:p>
    <w:p w14:paraId="49DACF72" w14:textId="523B5AA1" w:rsidR="00A86D5B" w:rsidRPr="00795303" w:rsidRDefault="00264721" w:rsidP="007D59F2">
      <w:pPr>
        <w:tabs>
          <w:tab w:val="right" w:leader="underscore" w:pos="9072"/>
        </w:tabs>
        <w:rPr>
          <w:rFonts w:ascii="Arial" w:hAnsi="Arial" w:cs="Arial"/>
          <w:sz w:val="24"/>
          <w:szCs w:val="24"/>
        </w:rPr>
      </w:pPr>
      <w:r w:rsidRPr="00795303">
        <w:rPr>
          <w:rFonts w:ascii="Arial" w:hAnsi="Arial" w:cs="Arial"/>
          <w:sz w:val="24"/>
          <w:szCs w:val="24"/>
        </w:rPr>
        <w:t xml:space="preserve">Руководитель </w:t>
      </w:r>
      <w:r w:rsidR="00A86D5B" w:rsidRPr="00795303">
        <w:rPr>
          <w:rFonts w:ascii="Arial" w:hAnsi="Arial" w:cs="Arial"/>
          <w:sz w:val="24"/>
          <w:szCs w:val="24"/>
        </w:rPr>
        <w:tab/>
      </w:r>
      <w:r w:rsidR="007D59F2">
        <w:rPr>
          <w:rFonts w:ascii="Arial" w:hAnsi="Arial" w:cs="Arial"/>
          <w:sz w:val="24"/>
          <w:szCs w:val="24"/>
        </w:rPr>
        <w:t>Н.К. Самойлов</w:t>
      </w:r>
    </w:p>
    <w:p w14:paraId="6A5537D5" w14:textId="77777777" w:rsidR="00A86D5B" w:rsidRPr="00795303" w:rsidRDefault="00A86D5B" w:rsidP="00166E46">
      <w:pPr>
        <w:jc w:val="center"/>
        <w:rPr>
          <w:rFonts w:ascii="Arial" w:hAnsi="Arial" w:cs="Arial"/>
          <w:sz w:val="24"/>
          <w:szCs w:val="24"/>
        </w:rPr>
      </w:pPr>
    </w:p>
    <w:p w14:paraId="624BC40A" w14:textId="77777777" w:rsidR="00A86D5B" w:rsidRPr="00795303" w:rsidRDefault="00A86D5B" w:rsidP="00166E46">
      <w:pPr>
        <w:jc w:val="center"/>
        <w:rPr>
          <w:rFonts w:ascii="Arial" w:hAnsi="Arial" w:cs="Arial"/>
          <w:sz w:val="24"/>
          <w:szCs w:val="24"/>
        </w:rPr>
      </w:pPr>
    </w:p>
    <w:p w14:paraId="0FAC8F6C" w14:textId="7EAF153F" w:rsidR="00A86D5B" w:rsidRDefault="00264721" w:rsidP="00166E46">
      <w:pPr>
        <w:jc w:val="center"/>
      </w:pPr>
      <w:r w:rsidRPr="00795303">
        <w:rPr>
          <w:rFonts w:ascii="Arial" w:hAnsi="Arial" w:cs="Arial"/>
          <w:sz w:val="24"/>
          <w:szCs w:val="24"/>
        </w:rPr>
        <w:t>Воронеж 20</w:t>
      </w:r>
      <w:r w:rsidR="00441090">
        <w:rPr>
          <w:rFonts w:ascii="Arial" w:hAnsi="Arial" w:cs="Arial"/>
          <w:sz w:val="24"/>
          <w:szCs w:val="24"/>
        </w:rPr>
        <w:t>21</w:t>
      </w:r>
      <w:r w:rsidR="00A86D5B">
        <w:br w:type="page"/>
      </w:r>
    </w:p>
    <w:p w14:paraId="6A06E944" w14:textId="77777777" w:rsidR="00CD783D" w:rsidRDefault="00A86D5B" w:rsidP="00A86D5B">
      <w:pPr>
        <w:pStyle w:val="a6"/>
      </w:pPr>
      <w:bookmarkStart w:id="0" w:name="_Toc73603639"/>
      <w:r>
        <w:lastRenderedPageBreak/>
        <w:t>Содержание</w:t>
      </w:r>
      <w:bookmarkEnd w:id="0"/>
    </w:p>
    <w:p w14:paraId="23FE7F4A" w14:textId="4F36F5FE" w:rsidR="00D8046C" w:rsidRDefault="007406EA">
      <w:pPr>
        <w:pStyle w:val="TOC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\t "Заголовок (универсальный);1;Главы;1;Параграфы;2;Пункты;2;Заголовок приложения;1;Содержание;1;Заголовок списка использованных источников;1" </w:instrText>
      </w:r>
      <w:r>
        <w:fldChar w:fldCharType="separate"/>
      </w:r>
      <w:hyperlink w:anchor="_Toc73603639" w:history="1">
        <w:r w:rsidR="00D8046C" w:rsidRPr="00335986">
          <w:rPr>
            <w:rStyle w:val="Hyperlink"/>
            <w:noProof/>
          </w:rPr>
          <w:t>Содержание</w:t>
        </w:r>
        <w:r w:rsidR="00D8046C">
          <w:rPr>
            <w:noProof/>
            <w:webHidden/>
          </w:rPr>
          <w:tab/>
        </w:r>
        <w:r w:rsidR="00D8046C">
          <w:rPr>
            <w:noProof/>
            <w:webHidden/>
          </w:rPr>
          <w:fldChar w:fldCharType="begin"/>
        </w:r>
        <w:r w:rsidR="00D8046C">
          <w:rPr>
            <w:noProof/>
            <w:webHidden/>
          </w:rPr>
          <w:instrText xml:space="preserve"> PAGEREF _Toc73603639 \h </w:instrText>
        </w:r>
        <w:r w:rsidR="00D8046C">
          <w:rPr>
            <w:noProof/>
            <w:webHidden/>
          </w:rPr>
        </w:r>
        <w:r w:rsidR="00D8046C">
          <w:rPr>
            <w:noProof/>
            <w:webHidden/>
          </w:rPr>
          <w:fldChar w:fldCharType="separate"/>
        </w:r>
        <w:r w:rsidR="00D8046C">
          <w:rPr>
            <w:noProof/>
            <w:webHidden/>
          </w:rPr>
          <w:t>2</w:t>
        </w:r>
        <w:r w:rsidR="00D8046C">
          <w:rPr>
            <w:noProof/>
            <w:webHidden/>
          </w:rPr>
          <w:fldChar w:fldCharType="end"/>
        </w:r>
      </w:hyperlink>
    </w:p>
    <w:p w14:paraId="7565EF61" w14:textId="07F636A6" w:rsidR="00D8046C" w:rsidRDefault="00D8046C">
      <w:pPr>
        <w:pStyle w:val="TOC1"/>
        <w:tabs>
          <w:tab w:val="right" w:leader="dot" w:pos="9345"/>
        </w:tabs>
        <w:rPr>
          <w:rFonts w:asciiTheme="minorHAnsi" w:eastAsiaTheme="minorEastAsia" w:hAnsiTheme="minorHAnsi" w:cstheme="minorBidi"/>
          <w:noProof/>
          <w:sz w:val="22"/>
          <w:szCs w:val="22"/>
          <w:lang w:eastAsia="ru-RU"/>
        </w:rPr>
      </w:pPr>
      <w:hyperlink w:anchor="_Toc73603640" w:history="1">
        <w:r w:rsidRPr="00335986">
          <w:rPr>
            <w:rStyle w:val="Hyperlink"/>
            <w:noProof/>
          </w:rPr>
          <w:t>Введение</w:t>
        </w:r>
        <w:r>
          <w:rPr>
            <w:noProof/>
            <w:webHidden/>
          </w:rPr>
          <w:tab/>
        </w:r>
        <w:r>
          <w:rPr>
            <w:noProof/>
            <w:webHidden/>
          </w:rPr>
          <w:fldChar w:fldCharType="begin"/>
        </w:r>
        <w:r>
          <w:rPr>
            <w:noProof/>
            <w:webHidden/>
          </w:rPr>
          <w:instrText xml:space="preserve"> PAGEREF _Toc73603640 \h </w:instrText>
        </w:r>
        <w:r>
          <w:rPr>
            <w:noProof/>
            <w:webHidden/>
          </w:rPr>
        </w:r>
        <w:r>
          <w:rPr>
            <w:noProof/>
            <w:webHidden/>
          </w:rPr>
          <w:fldChar w:fldCharType="separate"/>
        </w:r>
        <w:r>
          <w:rPr>
            <w:noProof/>
            <w:webHidden/>
          </w:rPr>
          <w:t>3</w:t>
        </w:r>
        <w:r>
          <w:rPr>
            <w:noProof/>
            <w:webHidden/>
          </w:rPr>
          <w:fldChar w:fldCharType="end"/>
        </w:r>
      </w:hyperlink>
    </w:p>
    <w:p w14:paraId="629D509A" w14:textId="425A62C1" w:rsidR="00D8046C" w:rsidRDefault="00D8046C">
      <w:pPr>
        <w:pStyle w:val="TOC1"/>
        <w:tabs>
          <w:tab w:val="right" w:leader="dot" w:pos="9345"/>
        </w:tabs>
        <w:rPr>
          <w:rFonts w:asciiTheme="minorHAnsi" w:eastAsiaTheme="minorEastAsia" w:hAnsiTheme="minorHAnsi" w:cstheme="minorBidi"/>
          <w:noProof/>
          <w:sz w:val="22"/>
          <w:szCs w:val="22"/>
          <w:lang w:eastAsia="ru-RU"/>
        </w:rPr>
      </w:pPr>
      <w:hyperlink w:anchor="_Toc73603641" w:history="1">
        <w:r w:rsidRPr="00335986">
          <w:rPr>
            <w:rStyle w:val="Hyperlink"/>
            <w:noProof/>
          </w:rPr>
          <w:t>1 Постановка задачи</w:t>
        </w:r>
        <w:r>
          <w:rPr>
            <w:noProof/>
            <w:webHidden/>
          </w:rPr>
          <w:tab/>
        </w:r>
        <w:r>
          <w:rPr>
            <w:noProof/>
            <w:webHidden/>
          </w:rPr>
          <w:fldChar w:fldCharType="begin"/>
        </w:r>
        <w:r>
          <w:rPr>
            <w:noProof/>
            <w:webHidden/>
          </w:rPr>
          <w:instrText xml:space="preserve"> PAGEREF _Toc73603641 \h </w:instrText>
        </w:r>
        <w:r>
          <w:rPr>
            <w:noProof/>
            <w:webHidden/>
          </w:rPr>
        </w:r>
        <w:r>
          <w:rPr>
            <w:noProof/>
            <w:webHidden/>
          </w:rPr>
          <w:fldChar w:fldCharType="separate"/>
        </w:r>
        <w:r>
          <w:rPr>
            <w:noProof/>
            <w:webHidden/>
          </w:rPr>
          <w:t>4</w:t>
        </w:r>
        <w:r>
          <w:rPr>
            <w:noProof/>
            <w:webHidden/>
          </w:rPr>
          <w:fldChar w:fldCharType="end"/>
        </w:r>
      </w:hyperlink>
    </w:p>
    <w:p w14:paraId="482A013B" w14:textId="7F956B71" w:rsidR="00D8046C" w:rsidRDefault="00D8046C">
      <w:pPr>
        <w:pStyle w:val="TOC1"/>
        <w:tabs>
          <w:tab w:val="right" w:leader="dot" w:pos="9345"/>
        </w:tabs>
        <w:rPr>
          <w:rFonts w:asciiTheme="minorHAnsi" w:eastAsiaTheme="minorEastAsia" w:hAnsiTheme="minorHAnsi" w:cstheme="minorBidi"/>
          <w:noProof/>
          <w:sz w:val="22"/>
          <w:szCs w:val="22"/>
          <w:lang w:eastAsia="ru-RU"/>
        </w:rPr>
      </w:pPr>
      <w:hyperlink w:anchor="_Toc73603642" w:history="1">
        <w:r w:rsidRPr="00335986">
          <w:rPr>
            <w:rStyle w:val="Hyperlink"/>
            <w:noProof/>
          </w:rPr>
          <w:t>2 Анализ предметной области</w:t>
        </w:r>
        <w:r>
          <w:rPr>
            <w:noProof/>
            <w:webHidden/>
          </w:rPr>
          <w:tab/>
        </w:r>
        <w:r>
          <w:rPr>
            <w:noProof/>
            <w:webHidden/>
          </w:rPr>
          <w:fldChar w:fldCharType="begin"/>
        </w:r>
        <w:r>
          <w:rPr>
            <w:noProof/>
            <w:webHidden/>
          </w:rPr>
          <w:instrText xml:space="preserve"> PAGEREF _Toc73603642 \h </w:instrText>
        </w:r>
        <w:r>
          <w:rPr>
            <w:noProof/>
            <w:webHidden/>
          </w:rPr>
        </w:r>
        <w:r>
          <w:rPr>
            <w:noProof/>
            <w:webHidden/>
          </w:rPr>
          <w:fldChar w:fldCharType="separate"/>
        </w:r>
        <w:r>
          <w:rPr>
            <w:noProof/>
            <w:webHidden/>
          </w:rPr>
          <w:t>5</w:t>
        </w:r>
        <w:r>
          <w:rPr>
            <w:noProof/>
            <w:webHidden/>
          </w:rPr>
          <w:fldChar w:fldCharType="end"/>
        </w:r>
      </w:hyperlink>
    </w:p>
    <w:p w14:paraId="0E7E13BF" w14:textId="00D236FC" w:rsidR="00D8046C" w:rsidRDefault="00D8046C">
      <w:pPr>
        <w:pStyle w:val="TOC2"/>
        <w:tabs>
          <w:tab w:val="right" w:leader="dot" w:pos="9345"/>
        </w:tabs>
        <w:rPr>
          <w:rFonts w:asciiTheme="minorHAnsi" w:eastAsiaTheme="minorEastAsia" w:hAnsiTheme="minorHAnsi" w:cstheme="minorBidi"/>
          <w:noProof/>
          <w:sz w:val="22"/>
          <w:szCs w:val="22"/>
          <w:lang w:eastAsia="ru-RU"/>
        </w:rPr>
      </w:pPr>
      <w:hyperlink w:anchor="_Toc73603643" w:history="1">
        <w:r w:rsidRPr="00335986">
          <w:rPr>
            <w:rStyle w:val="Hyperlink"/>
            <w:noProof/>
          </w:rPr>
          <w:t>2.1 Обзор существующих решений</w:t>
        </w:r>
        <w:r>
          <w:rPr>
            <w:noProof/>
            <w:webHidden/>
          </w:rPr>
          <w:tab/>
        </w:r>
        <w:r>
          <w:rPr>
            <w:noProof/>
            <w:webHidden/>
          </w:rPr>
          <w:fldChar w:fldCharType="begin"/>
        </w:r>
        <w:r>
          <w:rPr>
            <w:noProof/>
            <w:webHidden/>
          </w:rPr>
          <w:instrText xml:space="preserve"> PAGEREF _Toc73603643 \h </w:instrText>
        </w:r>
        <w:r>
          <w:rPr>
            <w:noProof/>
            <w:webHidden/>
          </w:rPr>
        </w:r>
        <w:r>
          <w:rPr>
            <w:noProof/>
            <w:webHidden/>
          </w:rPr>
          <w:fldChar w:fldCharType="separate"/>
        </w:r>
        <w:r>
          <w:rPr>
            <w:noProof/>
            <w:webHidden/>
          </w:rPr>
          <w:t>5</w:t>
        </w:r>
        <w:r>
          <w:rPr>
            <w:noProof/>
            <w:webHidden/>
          </w:rPr>
          <w:fldChar w:fldCharType="end"/>
        </w:r>
      </w:hyperlink>
    </w:p>
    <w:p w14:paraId="15C83BAA" w14:textId="3C1D486C" w:rsidR="00D8046C" w:rsidRDefault="00D8046C">
      <w:pPr>
        <w:pStyle w:val="TOC2"/>
        <w:tabs>
          <w:tab w:val="right" w:leader="dot" w:pos="9345"/>
        </w:tabs>
        <w:rPr>
          <w:rFonts w:asciiTheme="minorHAnsi" w:eastAsiaTheme="minorEastAsia" w:hAnsiTheme="minorHAnsi" w:cstheme="minorBidi"/>
          <w:noProof/>
          <w:sz w:val="22"/>
          <w:szCs w:val="22"/>
          <w:lang w:eastAsia="ru-RU"/>
        </w:rPr>
      </w:pPr>
      <w:hyperlink w:anchor="_Toc73603644" w:history="1">
        <w:r w:rsidRPr="00335986">
          <w:rPr>
            <w:rStyle w:val="Hyperlink"/>
            <w:noProof/>
          </w:rPr>
          <w:t>2.2 Выбор источника данных об инфраструктуры</w:t>
        </w:r>
        <w:r>
          <w:rPr>
            <w:noProof/>
            <w:webHidden/>
          </w:rPr>
          <w:tab/>
        </w:r>
        <w:r>
          <w:rPr>
            <w:noProof/>
            <w:webHidden/>
          </w:rPr>
          <w:fldChar w:fldCharType="begin"/>
        </w:r>
        <w:r>
          <w:rPr>
            <w:noProof/>
            <w:webHidden/>
          </w:rPr>
          <w:instrText xml:space="preserve"> PAGEREF _Toc73603644 \h </w:instrText>
        </w:r>
        <w:r>
          <w:rPr>
            <w:noProof/>
            <w:webHidden/>
          </w:rPr>
        </w:r>
        <w:r>
          <w:rPr>
            <w:noProof/>
            <w:webHidden/>
          </w:rPr>
          <w:fldChar w:fldCharType="separate"/>
        </w:r>
        <w:r>
          <w:rPr>
            <w:noProof/>
            <w:webHidden/>
          </w:rPr>
          <w:t>7</w:t>
        </w:r>
        <w:r>
          <w:rPr>
            <w:noProof/>
            <w:webHidden/>
          </w:rPr>
          <w:fldChar w:fldCharType="end"/>
        </w:r>
      </w:hyperlink>
    </w:p>
    <w:p w14:paraId="3DA5A1DB" w14:textId="4B75E420" w:rsidR="00D8046C" w:rsidRDefault="00D8046C">
      <w:pPr>
        <w:pStyle w:val="TOC1"/>
        <w:tabs>
          <w:tab w:val="right" w:leader="dot" w:pos="9345"/>
        </w:tabs>
        <w:rPr>
          <w:rFonts w:asciiTheme="minorHAnsi" w:eastAsiaTheme="minorEastAsia" w:hAnsiTheme="minorHAnsi" w:cstheme="minorBidi"/>
          <w:noProof/>
          <w:sz w:val="22"/>
          <w:szCs w:val="22"/>
          <w:lang w:eastAsia="ru-RU"/>
        </w:rPr>
      </w:pPr>
      <w:hyperlink w:anchor="_Toc73603645" w:history="1">
        <w:r w:rsidRPr="00335986">
          <w:rPr>
            <w:rStyle w:val="Hyperlink"/>
            <w:noProof/>
          </w:rPr>
          <w:t>3 Реализация</w:t>
        </w:r>
        <w:r>
          <w:rPr>
            <w:noProof/>
            <w:webHidden/>
          </w:rPr>
          <w:tab/>
        </w:r>
        <w:r>
          <w:rPr>
            <w:noProof/>
            <w:webHidden/>
          </w:rPr>
          <w:fldChar w:fldCharType="begin"/>
        </w:r>
        <w:r>
          <w:rPr>
            <w:noProof/>
            <w:webHidden/>
          </w:rPr>
          <w:instrText xml:space="preserve"> PAGEREF _Toc73603645 \h </w:instrText>
        </w:r>
        <w:r>
          <w:rPr>
            <w:noProof/>
            <w:webHidden/>
          </w:rPr>
        </w:r>
        <w:r>
          <w:rPr>
            <w:noProof/>
            <w:webHidden/>
          </w:rPr>
          <w:fldChar w:fldCharType="separate"/>
        </w:r>
        <w:r>
          <w:rPr>
            <w:noProof/>
            <w:webHidden/>
          </w:rPr>
          <w:t>8</w:t>
        </w:r>
        <w:r>
          <w:rPr>
            <w:noProof/>
            <w:webHidden/>
          </w:rPr>
          <w:fldChar w:fldCharType="end"/>
        </w:r>
      </w:hyperlink>
    </w:p>
    <w:p w14:paraId="163F11C6" w14:textId="0F8EA36A" w:rsidR="00D8046C" w:rsidRDefault="00D8046C">
      <w:pPr>
        <w:pStyle w:val="TOC2"/>
        <w:tabs>
          <w:tab w:val="right" w:leader="dot" w:pos="9345"/>
        </w:tabs>
        <w:rPr>
          <w:rFonts w:asciiTheme="minorHAnsi" w:eastAsiaTheme="minorEastAsia" w:hAnsiTheme="minorHAnsi" w:cstheme="minorBidi"/>
          <w:noProof/>
          <w:sz w:val="22"/>
          <w:szCs w:val="22"/>
          <w:lang w:eastAsia="ru-RU"/>
        </w:rPr>
      </w:pPr>
      <w:hyperlink w:anchor="_Toc73603646" w:history="1">
        <w:r w:rsidRPr="00335986">
          <w:rPr>
            <w:rStyle w:val="Hyperlink"/>
            <w:noProof/>
          </w:rPr>
          <w:t>3.1 Выбор средства доступа к данным</w:t>
        </w:r>
        <w:r>
          <w:rPr>
            <w:noProof/>
            <w:webHidden/>
          </w:rPr>
          <w:tab/>
        </w:r>
        <w:r>
          <w:rPr>
            <w:noProof/>
            <w:webHidden/>
          </w:rPr>
          <w:fldChar w:fldCharType="begin"/>
        </w:r>
        <w:r>
          <w:rPr>
            <w:noProof/>
            <w:webHidden/>
          </w:rPr>
          <w:instrText xml:space="preserve"> PAGEREF _Toc73603646 \h </w:instrText>
        </w:r>
        <w:r>
          <w:rPr>
            <w:noProof/>
            <w:webHidden/>
          </w:rPr>
        </w:r>
        <w:r>
          <w:rPr>
            <w:noProof/>
            <w:webHidden/>
          </w:rPr>
          <w:fldChar w:fldCharType="separate"/>
        </w:r>
        <w:r>
          <w:rPr>
            <w:noProof/>
            <w:webHidden/>
          </w:rPr>
          <w:t>8</w:t>
        </w:r>
        <w:r>
          <w:rPr>
            <w:noProof/>
            <w:webHidden/>
          </w:rPr>
          <w:fldChar w:fldCharType="end"/>
        </w:r>
      </w:hyperlink>
    </w:p>
    <w:p w14:paraId="0C9989C9" w14:textId="30C908D7" w:rsidR="00D8046C" w:rsidRDefault="00D8046C">
      <w:pPr>
        <w:pStyle w:val="TOC2"/>
        <w:tabs>
          <w:tab w:val="right" w:leader="dot" w:pos="9345"/>
        </w:tabs>
        <w:rPr>
          <w:rFonts w:asciiTheme="minorHAnsi" w:eastAsiaTheme="minorEastAsia" w:hAnsiTheme="minorHAnsi" w:cstheme="minorBidi"/>
          <w:noProof/>
          <w:sz w:val="22"/>
          <w:szCs w:val="22"/>
          <w:lang w:eastAsia="ru-RU"/>
        </w:rPr>
      </w:pPr>
      <w:hyperlink w:anchor="_Toc73603647" w:history="1">
        <w:r w:rsidRPr="00335986">
          <w:rPr>
            <w:rStyle w:val="Hyperlink"/>
            <w:noProof/>
          </w:rPr>
          <w:t>3.2 Отрисовка тайлов</w:t>
        </w:r>
        <w:r>
          <w:rPr>
            <w:noProof/>
            <w:webHidden/>
          </w:rPr>
          <w:tab/>
        </w:r>
        <w:r>
          <w:rPr>
            <w:noProof/>
            <w:webHidden/>
          </w:rPr>
          <w:fldChar w:fldCharType="begin"/>
        </w:r>
        <w:r>
          <w:rPr>
            <w:noProof/>
            <w:webHidden/>
          </w:rPr>
          <w:instrText xml:space="preserve"> PAGEREF _Toc73603647 \h </w:instrText>
        </w:r>
        <w:r>
          <w:rPr>
            <w:noProof/>
            <w:webHidden/>
          </w:rPr>
        </w:r>
        <w:r>
          <w:rPr>
            <w:noProof/>
            <w:webHidden/>
          </w:rPr>
          <w:fldChar w:fldCharType="separate"/>
        </w:r>
        <w:r>
          <w:rPr>
            <w:noProof/>
            <w:webHidden/>
          </w:rPr>
          <w:t>9</w:t>
        </w:r>
        <w:r>
          <w:rPr>
            <w:noProof/>
            <w:webHidden/>
          </w:rPr>
          <w:fldChar w:fldCharType="end"/>
        </w:r>
      </w:hyperlink>
    </w:p>
    <w:p w14:paraId="7947A7FA" w14:textId="0A631086" w:rsidR="00D8046C" w:rsidRDefault="00D8046C">
      <w:pPr>
        <w:pStyle w:val="TOC2"/>
        <w:tabs>
          <w:tab w:val="right" w:leader="dot" w:pos="9345"/>
        </w:tabs>
        <w:rPr>
          <w:rFonts w:asciiTheme="minorHAnsi" w:eastAsiaTheme="minorEastAsia" w:hAnsiTheme="minorHAnsi" w:cstheme="minorBidi"/>
          <w:noProof/>
          <w:sz w:val="22"/>
          <w:szCs w:val="22"/>
          <w:lang w:eastAsia="ru-RU"/>
        </w:rPr>
      </w:pPr>
      <w:hyperlink w:anchor="_Toc73603648" w:history="1">
        <w:r w:rsidRPr="00335986">
          <w:rPr>
            <w:rStyle w:val="Hyperlink"/>
            <w:noProof/>
          </w:rPr>
          <w:t>3.3 Выбор технологий и архитектуры для приложения</w:t>
        </w:r>
        <w:r>
          <w:rPr>
            <w:noProof/>
            <w:webHidden/>
          </w:rPr>
          <w:tab/>
        </w:r>
        <w:r>
          <w:rPr>
            <w:noProof/>
            <w:webHidden/>
          </w:rPr>
          <w:fldChar w:fldCharType="begin"/>
        </w:r>
        <w:r>
          <w:rPr>
            <w:noProof/>
            <w:webHidden/>
          </w:rPr>
          <w:instrText xml:space="preserve"> PAGEREF _Toc73603648 \h </w:instrText>
        </w:r>
        <w:r>
          <w:rPr>
            <w:noProof/>
            <w:webHidden/>
          </w:rPr>
        </w:r>
        <w:r>
          <w:rPr>
            <w:noProof/>
            <w:webHidden/>
          </w:rPr>
          <w:fldChar w:fldCharType="separate"/>
        </w:r>
        <w:r>
          <w:rPr>
            <w:noProof/>
            <w:webHidden/>
          </w:rPr>
          <w:t>10</w:t>
        </w:r>
        <w:r>
          <w:rPr>
            <w:noProof/>
            <w:webHidden/>
          </w:rPr>
          <w:fldChar w:fldCharType="end"/>
        </w:r>
      </w:hyperlink>
    </w:p>
    <w:p w14:paraId="4D04185B" w14:textId="76B249DA" w:rsidR="00D8046C" w:rsidRDefault="00D8046C">
      <w:pPr>
        <w:pStyle w:val="TOC2"/>
        <w:tabs>
          <w:tab w:val="right" w:leader="dot" w:pos="9345"/>
        </w:tabs>
        <w:rPr>
          <w:rFonts w:asciiTheme="minorHAnsi" w:eastAsiaTheme="minorEastAsia" w:hAnsiTheme="minorHAnsi" w:cstheme="minorBidi"/>
          <w:noProof/>
          <w:sz w:val="22"/>
          <w:szCs w:val="22"/>
          <w:lang w:eastAsia="ru-RU"/>
        </w:rPr>
      </w:pPr>
      <w:hyperlink w:anchor="_Toc73603649" w:history="1">
        <w:r w:rsidRPr="00335986">
          <w:rPr>
            <w:rStyle w:val="Hyperlink"/>
            <w:noProof/>
            <w:lang w:val="en-US"/>
          </w:rPr>
          <w:t>3.4</w:t>
        </w:r>
        <w:r w:rsidRPr="00335986">
          <w:rPr>
            <w:rStyle w:val="Hyperlink"/>
            <w:noProof/>
          </w:rPr>
          <w:t xml:space="preserve"> Структура данных </w:t>
        </w:r>
        <w:r w:rsidRPr="00335986">
          <w:rPr>
            <w:rStyle w:val="Hyperlink"/>
            <w:noProof/>
            <w:lang w:val="en-US"/>
          </w:rPr>
          <w:t>OSM</w:t>
        </w:r>
        <w:r>
          <w:rPr>
            <w:noProof/>
            <w:webHidden/>
          </w:rPr>
          <w:tab/>
        </w:r>
        <w:r>
          <w:rPr>
            <w:noProof/>
            <w:webHidden/>
          </w:rPr>
          <w:fldChar w:fldCharType="begin"/>
        </w:r>
        <w:r>
          <w:rPr>
            <w:noProof/>
            <w:webHidden/>
          </w:rPr>
          <w:instrText xml:space="preserve"> PAGEREF _Toc73603649 \h </w:instrText>
        </w:r>
        <w:r>
          <w:rPr>
            <w:noProof/>
            <w:webHidden/>
          </w:rPr>
        </w:r>
        <w:r>
          <w:rPr>
            <w:noProof/>
            <w:webHidden/>
          </w:rPr>
          <w:fldChar w:fldCharType="separate"/>
        </w:r>
        <w:r>
          <w:rPr>
            <w:noProof/>
            <w:webHidden/>
          </w:rPr>
          <w:t>10</w:t>
        </w:r>
        <w:r>
          <w:rPr>
            <w:noProof/>
            <w:webHidden/>
          </w:rPr>
          <w:fldChar w:fldCharType="end"/>
        </w:r>
      </w:hyperlink>
    </w:p>
    <w:p w14:paraId="312742B0" w14:textId="6C71D43D" w:rsidR="00D8046C" w:rsidRDefault="00D8046C">
      <w:pPr>
        <w:pStyle w:val="TOC2"/>
        <w:tabs>
          <w:tab w:val="right" w:leader="dot" w:pos="9345"/>
        </w:tabs>
        <w:rPr>
          <w:rFonts w:asciiTheme="minorHAnsi" w:eastAsiaTheme="minorEastAsia" w:hAnsiTheme="minorHAnsi" w:cstheme="minorBidi"/>
          <w:noProof/>
          <w:sz w:val="22"/>
          <w:szCs w:val="22"/>
          <w:lang w:eastAsia="ru-RU"/>
        </w:rPr>
      </w:pPr>
      <w:hyperlink w:anchor="_Toc73603650" w:history="1">
        <w:r w:rsidRPr="00335986">
          <w:rPr>
            <w:rStyle w:val="Hyperlink"/>
            <w:noProof/>
          </w:rPr>
          <w:t xml:space="preserve">3.5 Использование </w:t>
        </w:r>
        <w:r w:rsidRPr="00335986">
          <w:rPr>
            <w:rStyle w:val="Hyperlink"/>
            <w:noProof/>
            <w:lang w:val="en-US"/>
          </w:rPr>
          <w:t>Overpass API</w:t>
        </w:r>
        <w:r>
          <w:rPr>
            <w:noProof/>
            <w:webHidden/>
          </w:rPr>
          <w:tab/>
        </w:r>
        <w:r>
          <w:rPr>
            <w:noProof/>
            <w:webHidden/>
          </w:rPr>
          <w:fldChar w:fldCharType="begin"/>
        </w:r>
        <w:r>
          <w:rPr>
            <w:noProof/>
            <w:webHidden/>
          </w:rPr>
          <w:instrText xml:space="preserve"> PAGEREF _Toc73603650 \h </w:instrText>
        </w:r>
        <w:r>
          <w:rPr>
            <w:noProof/>
            <w:webHidden/>
          </w:rPr>
        </w:r>
        <w:r>
          <w:rPr>
            <w:noProof/>
            <w:webHidden/>
          </w:rPr>
          <w:fldChar w:fldCharType="separate"/>
        </w:r>
        <w:r>
          <w:rPr>
            <w:noProof/>
            <w:webHidden/>
          </w:rPr>
          <w:t>11</w:t>
        </w:r>
        <w:r>
          <w:rPr>
            <w:noProof/>
            <w:webHidden/>
          </w:rPr>
          <w:fldChar w:fldCharType="end"/>
        </w:r>
      </w:hyperlink>
    </w:p>
    <w:p w14:paraId="4A36156E" w14:textId="1C8082B4" w:rsidR="00D8046C" w:rsidRDefault="00D8046C">
      <w:pPr>
        <w:pStyle w:val="TOC2"/>
        <w:tabs>
          <w:tab w:val="right" w:leader="dot" w:pos="9345"/>
        </w:tabs>
        <w:rPr>
          <w:rFonts w:asciiTheme="minorHAnsi" w:eastAsiaTheme="minorEastAsia" w:hAnsiTheme="minorHAnsi" w:cstheme="minorBidi"/>
          <w:noProof/>
          <w:sz w:val="22"/>
          <w:szCs w:val="22"/>
          <w:lang w:eastAsia="ru-RU"/>
        </w:rPr>
      </w:pPr>
      <w:hyperlink w:anchor="_Toc73603651" w:history="1">
        <w:r w:rsidRPr="00335986">
          <w:rPr>
            <w:rStyle w:val="Hyperlink"/>
            <w:noProof/>
          </w:rPr>
          <w:t>3.6 Выбор данных об инфраструктуре</w:t>
        </w:r>
        <w:r>
          <w:rPr>
            <w:noProof/>
            <w:webHidden/>
          </w:rPr>
          <w:tab/>
        </w:r>
        <w:r>
          <w:rPr>
            <w:noProof/>
            <w:webHidden/>
          </w:rPr>
          <w:fldChar w:fldCharType="begin"/>
        </w:r>
        <w:r>
          <w:rPr>
            <w:noProof/>
            <w:webHidden/>
          </w:rPr>
          <w:instrText xml:space="preserve"> PAGEREF _Toc73603651 \h </w:instrText>
        </w:r>
        <w:r>
          <w:rPr>
            <w:noProof/>
            <w:webHidden/>
          </w:rPr>
        </w:r>
        <w:r>
          <w:rPr>
            <w:noProof/>
            <w:webHidden/>
          </w:rPr>
          <w:fldChar w:fldCharType="separate"/>
        </w:r>
        <w:r>
          <w:rPr>
            <w:noProof/>
            <w:webHidden/>
          </w:rPr>
          <w:t>11</w:t>
        </w:r>
        <w:r>
          <w:rPr>
            <w:noProof/>
            <w:webHidden/>
          </w:rPr>
          <w:fldChar w:fldCharType="end"/>
        </w:r>
      </w:hyperlink>
    </w:p>
    <w:p w14:paraId="17E0FF58" w14:textId="63ABF38E" w:rsidR="00D8046C" w:rsidRDefault="00D8046C">
      <w:pPr>
        <w:pStyle w:val="TOC2"/>
        <w:tabs>
          <w:tab w:val="right" w:leader="dot" w:pos="9345"/>
        </w:tabs>
        <w:rPr>
          <w:rFonts w:asciiTheme="minorHAnsi" w:eastAsiaTheme="minorEastAsia" w:hAnsiTheme="minorHAnsi" w:cstheme="minorBidi"/>
          <w:noProof/>
          <w:sz w:val="22"/>
          <w:szCs w:val="22"/>
          <w:lang w:eastAsia="ru-RU"/>
        </w:rPr>
      </w:pPr>
      <w:hyperlink w:anchor="_Toc73603652" w:history="1">
        <w:r w:rsidRPr="00335986">
          <w:rPr>
            <w:rStyle w:val="Hyperlink"/>
            <w:noProof/>
          </w:rPr>
          <w:t>3.7 Оптимизация запросов</w:t>
        </w:r>
        <w:r>
          <w:rPr>
            <w:noProof/>
            <w:webHidden/>
          </w:rPr>
          <w:tab/>
        </w:r>
        <w:r>
          <w:rPr>
            <w:noProof/>
            <w:webHidden/>
          </w:rPr>
          <w:fldChar w:fldCharType="begin"/>
        </w:r>
        <w:r>
          <w:rPr>
            <w:noProof/>
            <w:webHidden/>
          </w:rPr>
          <w:instrText xml:space="preserve"> PAGEREF _Toc73603652 \h </w:instrText>
        </w:r>
        <w:r>
          <w:rPr>
            <w:noProof/>
            <w:webHidden/>
          </w:rPr>
        </w:r>
        <w:r>
          <w:rPr>
            <w:noProof/>
            <w:webHidden/>
          </w:rPr>
          <w:fldChar w:fldCharType="separate"/>
        </w:r>
        <w:r>
          <w:rPr>
            <w:noProof/>
            <w:webHidden/>
          </w:rPr>
          <w:t>13</w:t>
        </w:r>
        <w:r>
          <w:rPr>
            <w:noProof/>
            <w:webHidden/>
          </w:rPr>
          <w:fldChar w:fldCharType="end"/>
        </w:r>
      </w:hyperlink>
    </w:p>
    <w:p w14:paraId="2DB09967" w14:textId="5439FD80" w:rsidR="00D8046C" w:rsidRDefault="00D8046C">
      <w:pPr>
        <w:pStyle w:val="TOC2"/>
        <w:tabs>
          <w:tab w:val="right" w:leader="dot" w:pos="9345"/>
        </w:tabs>
        <w:rPr>
          <w:rFonts w:asciiTheme="minorHAnsi" w:eastAsiaTheme="minorEastAsia" w:hAnsiTheme="minorHAnsi" w:cstheme="minorBidi"/>
          <w:noProof/>
          <w:sz w:val="22"/>
          <w:szCs w:val="22"/>
          <w:lang w:eastAsia="ru-RU"/>
        </w:rPr>
      </w:pPr>
      <w:hyperlink w:anchor="_Toc73603653" w:history="1">
        <w:r w:rsidRPr="00335986">
          <w:rPr>
            <w:rStyle w:val="Hyperlink"/>
            <w:noProof/>
          </w:rPr>
          <w:t>3.8 Расчёт рейтинга</w:t>
        </w:r>
        <w:r>
          <w:rPr>
            <w:noProof/>
            <w:webHidden/>
          </w:rPr>
          <w:tab/>
        </w:r>
        <w:r>
          <w:rPr>
            <w:noProof/>
            <w:webHidden/>
          </w:rPr>
          <w:fldChar w:fldCharType="begin"/>
        </w:r>
        <w:r>
          <w:rPr>
            <w:noProof/>
            <w:webHidden/>
          </w:rPr>
          <w:instrText xml:space="preserve"> PAGEREF _Toc73603653 \h </w:instrText>
        </w:r>
        <w:r>
          <w:rPr>
            <w:noProof/>
            <w:webHidden/>
          </w:rPr>
        </w:r>
        <w:r>
          <w:rPr>
            <w:noProof/>
            <w:webHidden/>
          </w:rPr>
          <w:fldChar w:fldCharType="separate"/>
        </w:r>
        <w:r>
          <w:rPr>
            <w:noProof/>
            <w:webHidden/>
          </w:rPr>
          <w:t>16</w:t>
        </w:r>
        <w:r>
          <w:rPr>
            <w:noProof/>
            <w:webHidden/>
          </w:rPr>
          <w:fldChar w:fldCharType="end"/>
        </w:r>
      </w:hyperlink>
    </w:p>
    <w:p w14:paraId="6AF9D45D" w14:textId="422BBDF3" w:rsidR="00D8046C" w:rsidRDefault="00D8046C">
      <w:pPr>
        <w:pStyle w:val="TOC2"/>
        <w:tabs>
          <w:tab w:val="right" w:leader="dot" w:pos="9345"/>
        </w:tabs>
        <w:rPr>
          <w:rFonts w:asciiTheme="minorHAnsi" w:eastAsiaTheme="minorEastAsia" w:hAnsiTheme="minorHAnsi" w:cstheme="minorBidi"/>
          <w:noProof/>
          <w:sz w:val="22"/>
          <w:szCs w:val="22"/>
          <w:lang w:eastAsia="ru-RU"/>
        </w:rPr>
      </w:pPr>
      <w:hyperlink w:anchor="_Toc73603654" w:history="1">
        <w:r w:rsidRPr="00335986">
          <w:rPr>
            <w:rStyle w:val="Hyperlink"/>
            <w:noProof/>
          </w:rPr>
          <w:t>3.9 Построение тепловой карты рейтинга</w:t>
        </w:r>
        <w:r>
          <w:rPr>
            <w:noProof/>
            <w:webHidden/>
          </w:rPr>
          <w:tab/>
        </w:r>
        <w:r>
          <w:rPr>
            <w:noProof/>
            <w:webHidden/>
          </w:rPr>
          <w:fldChar w:fldCharType="begin"/>
        </w:r>
        <w:r>
          <w:rPr>
            <w:noProof/>
            <w:webHidden/>
          </w:rPr>
          <w:instrText xml:space="preserve"> PAGEREF _Toc73603654 \h </w:instrText>
        </w:r>
        <w:r>
          <w:rPr>
            <w:noProof/>
            <w:webHidden/>
          </w:rPr>
        </w:r>
        <w:r>
          <w:rPr>
            <w:noProof/>
            <w:webHidden/>
          </w:rPr>
          <w:fldChar w:fldCharType="separate"/>
        </w:r>
        <w:r>
          <w:rPr>
            <w:noProof/>
            <w:webHidden/>
          </w:rPr>
          <w:t>16</w:t>
        </w:r>
        <w:r>
          <w:rPr>
            <w:noProof/>
            <w:webHidden/>
          </w:rPr>
          <w:fldChar w:fldCharType="end"/>
        </w:r>
      </w:hyperlink>
    </w:p>
    <w:p w14:paraId="0D54ECB9" w14:textId="76624BAF" w:rsidR="00D8046C" w:rsidRDefault="00D8046C">
      <w:pPr>
        <w:pStyle w:val="TOC1"/>
        <w:tabs>
          <w:tab w:val="right" w:leader="dot" w:pos="9345"/>
        </w:tabs>
        <w:rPr>
          <w:rFonts w:asciiTheme="minorHAnsi" w:eastAsiaTheme="minorEastAsia" w:hAnsiTheme="minorHAnsi" w:cstheme="minorBidi"/>
          <w:noProof/>
          <w:sz w:val="22"/>
          <w:szCs w:val="22"/>
          <w:lang w:eastAsia="ru-RU"/>
        </w:rPr>
      </w:pPr>
      <w:hyperlink w:anchor="_Toc73603655" w:history="1">
        <w:r w:rsidRPr="00335986">
          <w:rPr>
            <w:rStyle w:val="Hyperlink"/>
            <w:noProof/>
          </w:rPr>
          <w:t>Заключение</w:t>
        </w:r>
        <w:r>
          <w:rPr>
            <w:noProof/>
            <w:webHidden/>
          </w:rPr>
          <w:tab/>
        </w:r>
        <w:r>
          <w:rPr>
            <w:noProof/>
            <w:webHidden/>
          </w:rPr>
          <w:fldChar w:fldCharType="begin"/>
        </w:r>
        <w:r>
          <w:rPr>
            <w:noProof/>
            <w:webHidden/>
          </w:rPr>
          <w:instrText xml:space="preserve"> PAGEREF _Toc73603655 \h </w:instrText>
        </w:r>
        <w:r>
          <w:rPr>
            <w:noProof/>
            <w:webHidden/>
          </w:rPr>
        </w:r>
        <w:r>
          <w:rPr>
            <w:noProof/>
            <w:webHidden/>
          </w:rPr>
          <w:fldChar w:fldCharType="separate"/>
        </w:r>
        <w:r>
          <w:rPr>
            <w:noProof/>
            <w:webHidden/>
          </w:rPr>
          <w:t>18</w:t>
        </w:r>
        <w:r>
          <w:rPr>
            <w:noProof/>
            <w:webHidden/>
          </w:rPr>
          <w:fldChar w:fldCharType="end"/>
        </w:r>
      </w:hyperlink>
    </w:p>
    <w:p w14:paraId="0E0A2F48" w14:textId="29CF784B" w:rsidR="00D8046C" w:rsidRDefault="00D8046C">
      <w:pPr>
        <w:pStyle w:val="TOC1"/>
        <w:tabs>
          <w:tab w:val="right" w:leader="dot" w:pos="9345"/>
        </w:tabs>
        <w:rPr>
          <w:rFonts w:asciiTheme="minorHAnsi" w:eastAsiaTheme="minorEastAsia" w:hAnsiTheme="minorHAnsi" w:cstheme="minorBidi"/>
          <w:noProof/>
          <w:sz w:val="22"/>
          <w:szCs w:val="22"/>
          <w:lang w:eastAsia="ru-RU"/>
        </w:rPr>
      </w:pPr>
      <w:hyperlink w:anchor="_Toc73603656" w:history="1">
        <w:r w:rsidRPr="00335986">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_Toc73603656 \h </w:instrText>
        </w:r>
        <w:r>
          <w:rPr>
            <w:noProof/>
            <w:webHidden/>
          </w:rPr>
        </w:r>
        <w:r>
          <w:rPr>
            <w:noProof/>
            <w:webHidden/>
          </w:rPr>
          <w:fldChar w:fldCharType="separate"/>
        </w:r>
        <w:r>
          <w:rPr>
            <w:noProof/>
            <w:webHidden/>
          </w:rPr>
          <w:t>19</w:t>
        </w:r>
        <w:r>
          <w:rPr>
            <w:noProof/>
            <w:webHidden/>
          </w:rPr>
          <w:fldChar w:fldCharType="end"/>
        </w:r>
      </w:hyperlink>
    </w:p>
    <w:p w14:paraId="37C487DE" w14:textId="7C163555" w:rsidR="00D8046C" w:rsidRDefault="00D8046C">
      <w:pPr>
        <w:pStyle w:val="TOC1"/>
        <w:tabs>
          <w:tab w:val="right" w:leader="dot" w:pos="9345"/>
        </w:tabs>
        <w:rPr>
          <w:rFonts w:asciiTheme="minorHAnsi" w:eastAsiaTheme="minorEastAsia" w:hAnsiTheme="minorHAnsi" w:cstheme="minorBidi"/>
          <w:noProof/>
          <w:sz w:val="22"/>
          <w:szCs w:val="22"/>
          <w:lang w:eastAsia="ru-RU"/>
        </w:rPr>
      </w:pPr>
      <w:hyperlink w:anchor="_Toc73603657" w:history="1">
        <w:r w:rsidRPr="00335986">
          <w:rPr>
            <w:rStyle w:val="Hyperlink"/>
            <w:noProof/>
          </w:rPr>
          <w:t>Приложение А</w:t>
        </w:r>
        <w:r>
          <w:rPr>
            <w:noProof/>
            <w:webHidden/>
          </w:rPr>
          <w:tab/>
        </w:r>
        <w:r>
          <w:rPr>
            <w:noProof/>
            <w:webHidden/>
          </w:rPr>
          <w:fldChar w:fldCharType="begin"/>
        </w:r>
        <w:r>
          <w:rPr>
            <w:noProof/>
            <w:webHidden/>
          </w:rPr>
          <w:instrText xml:space="preserve"> PAGEREF _Toc73603657 \h </w:instrText>
        </w:r>
        <w:r>
          <w:rPr>
            <w:noProof/>
            <w:webHidden/>
          </w:rPr>
        </w:r>
        <w:r>
          <w:rPr>
            <w:noProof/>
            <w:webHidden/>
          </w:rPr>
          <w:fldChar w:fldCharType="separate"/>
        </w:r>
        <w:r>
          <w:rPr>
            <w:noProof/>
            <w:webHidden/>
          </w:rPr>
          <w:t>20</w:t>
        </w:r>
        <w:r>
          <w:rPr>
            <w:noProof/>
            <w:webHidden/>
          </w:rPr>
          <w:fldChar w:fldCharType="end"/>
        </w:r>
      </w:hyperlink>
    </w:p>
    <w:p w14:paraId="1DEE58E3" w14:textId="099D17A8" w:rsidR="00A86D5B" w:rsidRDefault="007406EA">
      <w:pPr>
        <w:rPr>
          <w:rFonts w:ascii="Times New Roman" w:hAnsi="Times New Roman" w:cs="Times New Roman"/>
          <w:sz w:val="28"/>
          <w:szCs w:val="28"/>
        </w:rPr>
      </w:pPr>
      <w:r>
        <w:rPr>
          <w:rFonts w:ascii="Times New Roman" w:hAnsi="Times New Roman" w:cs="Times New Roman"/>
          <w:sz w:val="28"/>
          <w:szCs w:val="28"/>
        </w:rPr>
        <w:fldChar w:fldCharType="end"/>
      </w:r>
      <w:r w:rsidR="00A86D5B">
        <w:br w:type="page"/>
      </w:r>
    </w:p>
    <w:p w14:paraId="5BD4C645" w14:textId="77777777" w:rsidR="00A86D5B" w:rsidRDefault="00A86D5B" w:rsidP="00A86D5B">
      <w:pPr>
        <w:pStyle w:val="a6"/>
      </w:pPr>
      <w:bookmarkStart w:id="1" w:name="_Toc73603640"/>
      <w:r>
        <w:lastRenderedPageBreak/>
        <w:t>Введение</w:t>
      </w:r>
      <w:bookmarkEnd w:id="1"/>
    </w:p>
    <w:p w14:paraId="17635EC8" w14:textId="0C5EDC99" w:rsidR="00974563" w:rsidRDefault="00974563" w:rsidP="00A86D5B">
      <w:pPr>
        <w:pStyle w:val="a8"/>
      </w:pPr>
      <w:r>
        <w:t xml:space="preserve">Выбор </w:t>
      </w:r>
      <w:r w:rsidR="00DA69BB">
        <w:t xml:space="preserve">подходящего </w:t>
      </w:r>
      <w:r>
        <w:t>места для покупки или аренды жилья – одна из задач, с которой сталкиваются люди при планировании или уже в процессе пере</w:t>
      </w:r>
      <w:r w:rsidR="00DA69BB">
        <w:t>е</w:t>
      </w:r>
      <w:r>
        <w:t xml:space="preserve">зда на новое место жительства. Как правило, </w:t>
      </w:r>
      <w:r w:rsidR="00DA69BB">
        <w:t>на выбор всегда оказывает влияние большое количество факторо</w:t>
      </w:r>
      <w:r w:rsidR="00DA3FC4">
        <w:t xml:space="preserve">в. К ним можно отнести ограниченность предложения на рынке, отсутствие вариантов с удобным расположением и приемлемой ценой, наличие поблизости </w:t>
      </w:r>
      <w:r w:rsidR="00E00AE7">
        <w:t xml:space="preserve">социальной </w:t>
      </w:r>
      <w:r w:rsidR="00DA3FC4">
        <w:t xml:space="preserve">инфраструктуры и остановок </w:t>
      </w:r>
      <w:r w:rsidR="009E1485">
        <w:t xml:space="preserve">общественного </w:t>
      </w:r>
      <w:r w:rsidR="00DA3FC4">
        <w:t>транспорта</w:t>
      </w:r>
      <w:r w:rsidR="009E1485">
        <w:t>, уровень преступности в данном районе</w:t>
      </w:r>
      <w:r w:rsidR="00E00AE7">
        <w:t>, экологическую обстановку и многие другие.</w:t>
      </w:r>
    </w:p>
    <w:p w14:paraId="669BFB24" w14:textId="3993FFC2" w:rsidR="00DA3FC4" w:rsidRDefault="00DA3FC4" w:rsidP="00A86D5B">
      <w:pPr>
        <w:pStyle w:val="a8"/>
      </w:pPr>
      <w:r>
        <w:t xml:space="preserve">В случае, если возможных вариантов всего несколько, </w:t>
      </w:r>
      <w:r w:rsidR="00F7577B">
        <w:t xml:space="preserve">каждый из них </w:t>
      </w:r>
      <w:r>
        <w:t>можно досконально изучить</w:t>
      </w:r>
      <w:r w:rsidR="00F7577B">
        <w:t xml:space="preserve"> </w:t>
      </w:r>
      <w:r>
        <w:t xml:space="preserve">самостоятельно. В том случае, если выбор достаточно велик или </w:t>
      </w:r>
      <w:r w:rsidR="00F7577B">
        <w:t>будущее место жительства не привязано к конкретному району города, на самостоятельное изучение обстановки придётся потратить во много раз больше времени</w:t>
      </w:r>
      <w:r w:rsidR="009E1485">
        <w:t>.</w:t>
      </w:r>
    </w:p>
    <w:p w14:paraId="7DC77DDB" w14:textId="0E6C4FB9" w:rsidR="009E1485" w:rsidRDefault="009E1485" w:rsidP="00A86D5B">
      <w:pPr>
        <w:pStyle w:val="a8"/>
      </w:pPr>
      <w:r>
        <w:t>Один из способов упросить анализ – использовать некую метрику для оценки всех возможных варианто</w:t>
      </w:r>
      <w:r w:rsidR="00D04FA5">
        <w:t>в</w:t>
      </w:r>
      <w:r>
        <w:t>. Эта метрика может быть как субъективной и формироваться на основе данных социологических опросов, так и объективной и основываться на данных из открытых источников.</w:t>
      </w:r>
      <w:r w:rsidR="00D04FA5">
        <w:t xml:space="preserve"> Но в любом случае, единого варианта существовать не может, так как каждый человек ведёт свой образ жизни и имеет разные потребности, по-разному оценивает важность тех или иных критериев.</w:t>
      </w:r>
    </w:p>
    <w:p w14:paraId="71162C96" w14:textId="66AE813F" w:rsidR="009E1485" w:rsidRDefault="00D04FA5" w:rsidP="00A86D5B">
      <w:pPr>
        <w:pStyle w:val="a8"/>
      </w:pPr>
      <w:r>
        <w:t>Критерий, который очень важен проживающим в городе семьям – наличие поблизости инфраструктуры и возможность удобно добираться из дома до неё и до места учёбы или работы всех членов семьи. Таким образом, метрика, вычисляемая на основе этого критерия будет подходить большинству, кто столкнётся с необходимостью оценить качество того или иного места в городе с точки зрения комфортного проживания.</w:t>
      </w:r>
    </w:p>
    <w:p w14:paraId="34B7B0C4" w14:textId="77777777" w:rsidR="00441090" w:rsidRDefault="00626AE3" w:rsidP="00441090">
      <w:pPr>
        <w:pStyle w:val="a8"/>
      </w:pPr>
      <w:r>
        <w:t xml:space="preserve">Для удобства восприятия, полученную метрику логично будет представлять в виде тепловой карты, отображаемой поверх </w:t>
      </w:r>
      <w:r w:rsidR="00441090">
        <w:t>карты города.</w:t>
      </w:r>
    </w:p>
    <w:p w14:paraId="31C98814" w14:textId="7D800E76" w:rsidR="00441090" w:rsidRDefault="00441090" w:rsidP="00441090">
      <w:pPr>
        <w:pStyle w:val="a8"/>
      </w:pPr>
      <w:r>
        <w:br w:type="page"/>
      </w:r>
    </w:p>
    <w:p w14:paraId="2429150D" w14:textId="17FC9073" w:rsidR="00441090" w:rsidRDefault="00441090" w:rsidP="00441090">
      <w:pPr>
        <w:pStyle w:val="a1"/>
      </w:pPr>
      <w:bookmarkStart w:id="2" w:name="_Toc73603641"/>
      <w:r>
        <w:lastRenderedPageBreak/>
        <w:t>Постановка задачи</w:t>
      </w:r>
      <w:bookmarkEnd w:id="2"/>
    </w:p>
    <w:p w14:paraId="21320305" w14:textId="4F34F1BB" w:rsidR="00441090" w:rsidRDefault="00441090" w:rsidP="00441090">
      <w:pPr>
        <w:pStyle w:val="a8"/>
      </w:pPr>
      <w:r>
        <w:t>Цель данной работы – разработать приложение, позволяющее пользователям строить тепловую карту качества района на основе данных об инфраструктуре из открытых источников.</w:t>
      </w:r>
    </w:p>
    <w:p w14:paraId="3D2A849A" w14:textId="08A638FE" w:rsidR="00441090" w:rsidRDefault="00441090" w:rsidP="00441090">
      <w:pPr>
        <w:pStyle w:val="a8"/>
      </w:pPr>
      <w:r>
        <w:t>Конечные пользователи – люди, изучающие другой город с целью выбора наилучшего возможного будущего места жительства в связи с планируемым переездом.</w:t>
      </w:r>
    </w:p>
    <w:p w14:paraId="6BE52424" w14:textId="06A73B8C" w:rsidR="00441090" w:rsidRPr="00441090" w:rsidRDefault="00441090" w:rsidP="00441090">
      <w:pPr>
        <w:pStyle w:val="a8"/>
      </w:pPr>
      <w:r>
        <w:t>Разрабатываемое приложение должно соответствовать следующим требованиям</w:t>
      </w:r>
      <w:r w:rsidRPr="00441090">
        <w:t>:</w:t>
      </w:r>
    </w:p>
    <w:p w14:paraId="2CEB94C2" w14:textId="75985484" w:rsidR="00A86D5B" w:rsidRDefault="00441090" w:rsidP="00441090">
      <w:pPr>
        <w:pStyle w:val="a5"/>
      </w:pPr>
      <w:r>
        <w:t>Не должно требовать установки</w:t>
      </w:r>
    </w:p>
    <w:p w14:paraId="6FEF53F2" w14:textId="253F3CEF" w:rsidR="000F0F37" w:rsidRDefault="000F0F37" w:rsidP="00441090">
      <w:pPr>
        <w:pStyle w:val="a5"/>
      </w:pPr>
      <w:r>
        <w:t>Использовать только открытые данные</w:t>
      </w:r>
    </w:p>
    <w:p w14:paraId="18B1959D" w14:textId="5FCCBB3B" w:rsidR="00441090" w:rsidRDefault="00441090" w:rsidP="00441090">
      <w:pPr>
        <w:pStyle w:val="a5"/>
      </w:pPr>
      <w:r>
        <w:t>Должно быть интерактивным с примитивным интерфейсом</w:t>
      </w:r>
    </w:p>
    <w:p w14:paraId="2764AD5F" w14:textId="25666BB2" w:rsidR="00441090" w:rsidRDefault="00441090" w:rsidP="00441090">
      <w:pPr>
        <w:pStyle w:val="a5"/>
      </w:pPr>
      <w:r>
        <w:t>Не должно требовать от пользователя специальных знаний</w:t>
      </w:r>
    </w:p>
    <w:p w14:paraId="653E44D6" w14:textId="6303F978" w:rsidR="00441090" w:rsidRDefault="00441090" w:rsidP="00441090">
      <w:pPr>
        <w:pStyle w:val="a8"/>
      </w:pPr>
      <w:r>
        <w:t>Для выполнения поставленной задачи необходимо</w:t>
      </w:r>
      <w:r w:rsidRPr="00441090">
        <w:t>:</w:t>
      </w:r>
    </w:p>
    <w:p w14:paraId="034A2A7A" w14:textId="127912B4" w:rsidR="00441090" w:rsidRDefault="00441090" w:rsidP="00441090">
      <w:pPr>
        <w:pStyle w:val="a5"/>
      </w:pPr>
      <w:r>
        <w:t>Провести анализ предметной области</w:t>
      </w:r>
    </w:p>
    <w:p w14:paraId="49CF38E4" w14:textId="33D9236A" w:rsidR="00536D28" w:rsidRDefault="00536D28" w:rsidP="00441090">
      <w:pPr>
        <w:pStyle w:val="a5"/>
      </w:pPr>
      <w:r>
        <w:t>Определить преимущества и недостатки существующих решений</w:t>
      </w:r>
    </w:p>
    <w:p w14:paraId="2437A18D" w14:textId="5C469F0E" w:rsidR="00441090" w:rsidRDefault="00441090" w:rsidP="00441090">
      <w:pPr>
        <w:pStyle w:val="a5"/>
      </w:pPr>
      <w:r>
        <w:t>Выбрать источник открытых данных об инфраструктуре</w:t>
      </w:r>
    </w:p>
    <w:p w14:paraId="1C50CE5B" w14:textId="5BEF7A43" w:rsidR="00441090" w:rsidRDefault="00441090" w:rsidP="00441090">
      <w:pPr>
        <w:pStyle w:val="a5"/>
      </w:pPr>
      <w:r>
        <w:t>Выбрать средства реализации и архитектуру приложения</w:t>
      </w:r>
    </w:p>
    <w:p w14:paraId="0D3244B8" w14:textId="58985240" w:rsidR="00441090" w:rsidRDefault="00441090" w:rsidP="00441090">
      <w:pPr>
        <w:pStyle w:val="a5"/>
      </w:pPr>
      <w:r>
        <w:t>Разработать приложение</w:t>
      </w:r>
    </w:p>
    <w:p w14:paraId="64B69005" w14:textId="0791E6A6" w:rsidR="00B32D7A" w:rsidRPr="00B32D7A" w:rsidRDefault="00B32D7A" w:rsidP="00441090">
      <w:pPr>
        <w:pStyle w:val="a5"/>
      </w:pPr>
      <w:r>
        <w:br w:type="page"/>
      </w:r>
    </w:p>
    <w:p w14:paraId="4ABFFCD6" w14:textId="5F5E98D0" w:rsidR="00B32D7A" w:rsidRDefault="005B077D" w:rsidP="00B32D7A">
      <w:pPr>
        <w:pStyle w:val="a1"/>
      </w:pPr>
      <w:bookmarkStart w:id="3" w:name="_Toc73603642"/>
      <w:r>
        <w:lastRenderedPageBreak/>
        <w:t>Анализ предметной области</w:t>
      </w:r>
      <w:bookmarkEnd w:id="3"/>
    </w:p>
    <w:p w14:paraId="42538299" w14:textId="08160386" w:rsidR="00B32D7A" w:rsidRDefault="005B077D" w:rsidP="00B32D7A">
      <w:pPr>
        <w:pStyle w:val="a2"/>
      </w:pPr>
      <w:bookmarkStart w:id="4" w:name="_Toc73603643"/>
      <w:r>
        <w:t>Обзор существующих решений</w:t>
      </w:r>
      <w:bookmarkEnd w:id="4"/>
    </w:p>
    <w:p w14:paraId="2826BC43" w14:textId="3B3D4982" w:rsidR="00044E3F" w:rsidRDefault="00044E3F" w:rsidP="00B32D7A">
      <w:pPr>
        <w:pStyle w:val="a8"/>
      </w:pPr>
      <w:r>
        <w:t>В ходе анализа предметной области было выяснено, что в большинстве случаев рейтинги районов городов составляются по результатам опросов общественного мнения, в которых жителей просят оценить их текущее место проживания в городе по нескольким критериям. Примерно половину из этих критериев составляют вопросы об обстановке в районе в целом с упором на такие аспекты, как чистота, экология</w:t>
      </w:r>
      <w:r w:rsidRPr="00044E3F">
        <w:t xml:space="preserve">, </w:t>
      </w:r>
      <w:r>
        <w:t>безопасность</w:t>
      </w:r>
      <w:r w:rsidRPr="00044E3F">
        <w:t xml:space="preserve"> </w:t>
      </w:r>
      <w:r>
        <w:t>и работа коммунальных служб</w:t>
      </w:r>
      <w:r w:rsidRPr="00044E3F">
        <w:t>;</w:t>
      </w:r>
      <w:r>
        <w:t xml:space="preserve"> остальные – о различных видах инфраструктуры</w:t>
      </w:r>
      <w:r w:rsidRPr="00044E3F">
        <w:t>:</w:t>
      </w:r>
      <w:r>
        <w:t xml:space="preserve"> магазинах, </w:t>
      </w:r>
      <w:r w:rsidR="00FE0B90">
        <w:t xml:space="preserve">развлечениях, </w:t>
      </w:r>
      <w:r>
        <w:t>инфраструктуры для детей</w:t>
      </w:r>
      <w:r w:rsidR="00FE0B90">
        <w:t>, общественном транспорте и т. д.</w:t>
      </w:r>
    </w:p>
    <w:p w14:paraId="3939C7A2" w14:textId="0B724E8D" w:rsidR="005B3DBD" w:rsidRDefault="005B3DBD" w:rsidP="005B3DBD">
      <w:pPr>
        <w:rPr>
          <w:lang w:val="en-US"/>
        </w:rPr>
      </w:pPr>
      <w:r>
        <w:rPr>
          <w:noProof/>
        </w:rPr>
        <w:drawing>
          <wp:inline distT="0" distB="0" distL="0" distR="0" wp14:anchorId="002C044D" wp14:editId="191F348B">
            <wp:extent cx="5940425" cy="334137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14:paraId="3B3C35CA" w14:textId="7656D68B" w:rsidR="005B3DBD" w:rsidRPr="005B3DBD" w:rsidRDefault="005B3DBD" w:rsidP="005B3DBD">
      <w:pPr>
        <w:pStyle w:val="a"/>
      </w:pPr>
      <w:r>
        <w:t>Рейтинг районов Воронежа по результатам опросов жителей</w:t>
      </w:r>
    </w:p>
    <w:p w14:paraId="3B017B95" w14:textId="039B06BB" w:rsidR="00FE0B90" w:rsidRDefault="00FE0B90" w:rsidP="00B32D7A">
      <w:pPr>
        <w:pStyle w:val="a8"/>
      </w:pPr>
      <w:r>
        <w:t xml:space="preserve">Такие опросы позволяют оценить в целом район города, получить некоторую цифру, по которой этот район можно сравнить с другими, а также выявлять тенденции к изменению тех или иных показателей, но они имеют недостаточно высокую точность. Для того, чтобы привязка полученного рейтинга к географическому положению жителей была максимально точной, а погрешность из-за субъективности в ответах на опросы была минимальной, </w:t>
      </w:r>
      <w:r>
        <w:lastRenderedPageBreak/>
        <w:t>необходимо проводить опрос, имея довольно большую выборку, что определяет большую сложность данной задачи.</w:t>
      </w:r>
    </w:p>
    <w:p w14:paraId="6D5DF292" w14:textId="7C717E3E" w:rsidR="007F4998" w:rsidRDefault="007F4998" w:rsidP="00B32D7A">
      <w:pPr>
        <w:pStyle w:val="a8"/>
      </w:pPr>
      <w:r>
        <w:t>Из общего ряда выделяются исследования Яндекса, посвящённые Москве и Санкт-Петербургу с точки зрения доступности инфраструктуры для жизни.</w:t>
      </w:r>
      <w:r w:rsidR="005B3DBD">
        <w:t xml:space="preserve"> Эти исследования были проведены аналитически, используя данные Яндекс.Карт об организациях. В ходе исследования наиболее заселённые районы городов были разделены на квадраты со стороной 300 метров, и затем каждый из квадратов относили к одному из трёх классов – «недостаточно инфраструктуры», «Удобно для жизни» или «Очень удобно для жизни» на основании доступности для жителей этого квадрата всей необходимой для жизни инфраструктуры в пешей доступности.</w:t>
      </w:r>
    </w:p>
    <w:p w14:paraId="29050065" w14:textId="2D8E053B" w:rsidR="005B3DBD" w:rsidRDefault="005B3DBD" w:rsidP="005B3DBD">
      <w:pPr>
        <w:rPr>
          <w:lang w:val="en-US"/>
        </w:rPr>
      </w:pPr>
      <w:r>
        <w:rPr>
          <w:noProof/>
        </w:rPr>
        <w:drawing>
          <wp:inline distT="0" distB="0" distL="0" distR="0" wp14:anchorId="1C6218BB" wp14:editId="6D0680F4">
            <wp:extent cx="5940425" cy="4594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94225"/>
                    </a:xfrm>
                    <a:prstGeom prst="rect">
                      <a:avLst/>
                    </a:prstGeom>
                  </pic:spPr>
                </pic:pic>
              </a:graphicData>
            </a:graphic>
          </wp:inline>
        </w:drawing>
      </w:r>
    </w:p>
    <w:p w14:paraId="3C6B7430" w14:textId="3534DFEE" w:rsidR="005B3DBD" w:rsidRPr="005B3DBD" w:rsidRDefault="005B3DBD" w:rsidP="005B3DBD">
      <w:pPr>
        <w:pStyle w:val="a"/>
      </w:pPr>
      <w:r>
        <w:t>Проведённое Яндексом исследование Москвы с точки зрения доступности инфраструктуры для жизни</w:t>
      </w:r>
    </w:p>
    <w:p w14:paraId="2B7A3873" w14:textId="04DE93CD" w:rsidR="005B3DBD" w:rsidRDefault="005B3DBD" w:rsidP="00B32D7A">
      <w:pPr>
        <w:pStyle w:val="a8"/>
      </w:pPr>
      <w:r>
        <w:lastRenderedPageBreak/>
        <w:t xml:space="preserve">Аналогичные карты были </w:t>
      </w:r>
      <w:r w:rsidR="00BD7158">
        <w:t>составлены для инфраструктуры для развлечений, или учитывая все виды инфраструктуры вместе. Затем полученные по квадратам данные были сгруппированы по районам, к которым они относятся, и по полученным результатам были сформированы интерактивная карта и таблица с рейтингами и особенностями районов</w:t>
      </w:r>
      <w:r w:rsidR="00441E38">
        <w:t xml:space="preserve"> – относительной долей квадратов каждого из классов</w:t>
      </w:r>
      <w:r w:rsidR="00A32878">
        <w:t xml:space="preserve">, </w:t>
      </w:r>
      <w:r w:rsidR="00441E38">
        <w:t>среднее время пешком до заведений и организаций разных видов</w:t>
      </w:r>
      <w:r w:rsidR="00A32878">
        <w:t xml:space="preserve"> и комментарии исследователей.</w:t>
      </w:r>
    </w:p>
    <w:p w14:paraId="7D1FCEDA" w14:textId="2B364AAE" w:rsidR="00AC3ACA" w:rsidRPr="005B3DBD" w:rsidRDefault="005243C1" w:rsidP="00B32D7A">
      <w:pPr>
        <w:pStyle w:val="a8"/>
      </w:pPr>
      <w:r>
        <w:t xml:space="preserve">Стоит так же упомянуть сервис Яндекс.Недвижимость, который </w:t>
      </w:r>
      <w:r w:rsidR="00064C56">
        <w:t>кроме отображения на карте доступного</w:t>
      </w:r>
      <w:r>
        <w:t xml:space="preserve"> для продажи или аренды жиль</w:t>
      </w:r>
      <w:r w:rsidR="00064C56">
        <w:t>я</w:t>
      </w:r>
      <w:r>
        <w:t xml:space="preserve"> даёт так же</w:t>
      </w:r>
      <w:r w:rsidR="00064C56">
        <w:t xml:space="preserve"> даёт возможность </w:t>
      </w:r>
      <w:r>
        <w:t>посмотреть их собственный рейтинг инфраструктуры</w:t>
      </w:r>
      <w:r w:rsidR="00B917FD">
        <w:t xml:space="preserve"> в виде тепловой карты</w:t>
      </w:r>
      <w:r>
        <w:t>. Но, к сожалению, он доступ</w:t>
      </w:r>
      <w:r w:rsidR="00B917FD">
        <w:t xml:space="preserve">ен </w:t>
      </w:r>
      <w:r>
        <w:t>только для Москвы и Санкт-Петербург</w:t>
      </w:r>
      <w:r w:rsidR="00B917FD">
        <w:t>а</w:t>
      </w:r>
      <w:r>
        <w:t>.</w:t>
      </w:r>
    </w:p>
    <w:p w14:paraId="1A7C3721" w14:textId="2FF1B550" w:rsidR="00044E3F" w:rsidRDefault="00064C56" w:rsidP="00064C56">
      <w:pPr>
        <w:pStyle w:val="a2"/>
      </w:pPr>
      <w:bookmarkStart w:id="5" w:name="_Toc73603644"/>
      <w:r>
        <w:t>Выбор источника данных об инфраструктур</w:t>
      </w:r>
      <w:bookmarkEnd w:id="5"/>
      <w:r w:rsidR="00D8046C">
        <w:t>е</w:t>
      </w:r>
    </w:p>
    <w:p w14:paraId="2FADB9FC" w14:textId="3D97F400" w:rsidR="001056B0" w:rsidRPr="001056B0" w:rsidRDefault="001056B0" w:rsidP="001056B0">
      <w:pPr>
        <w:pStyle w:val="a8"/>
      </w:pPr>
      <w:r>
        <w:t xml:space="preserve">На данный момент есть несколько сервисов, предоставляющих доступ к картам. Большое популярностью в России пользуются Яндекс.Карты и </w:t>
      </w:r>
      <w:r w:rsidRPr="001056B0">
        <w:t>2</w:t>
      </w:r>
      <w:r>
        <w:rPr>
          <w:lang w:val="en-US"/>
        </w:rPr>
        <w:t>GIS</w:t>
      </w:r>
      <w:r>
        <w:t xml:space="preserve">, на западе – </w:t>
      </w:r>
      <w:r>
        <w:rPr>
          <w:lang w:val="en-US"/>
        </w:rPr>
        <w:t>Google</w:t>
      </w:r>
      <w:r w:rsidRPr="001056B0">
        <w:t xml:space="preserve"> </w:t>
      </w:r>
      <w:r>
        <w:rPr>
          <w:lang w:val="en-US"/>
        </w:rPr>
        <w:t>Maps</w:t>
      </w:r>
      <w:r>
        <w:t>.</w:t>
      </w:r>
      <w:r w:rsidRPr="001056B0">
        <w:t xml:space="preserve"> </w:t>
      </w:r>
      <w:r>
        <w:t>Однако это всё закрытые проекты, которые требуют регистрации и соблюдения некоторых ограничений даже в случае некоммерческого использования и не подходят требования проекта.</w:t>
      </w:r>
    </w:p>
    <w:p w14:paraId="3AD49EFF" w14:textId="497885B1" w:rsidR="00064C56" w:rsidRDefault="001056B0" w:rsidP="001056B0">
      <w:pPr>
        <w:pStyle w:val="a8"/>
      </w:pPr>
      <w:r>
        <w:t xml:space="preserve">В качестве источника данных об инфраструктуре был выбран проект </w:t>
      </w:r>
      <w:r>
        <w:rPr>
          <w:lang w:val="en-US"/>
        </w:rPr>
        <w:t>OpenStreetMap</w:t>
      </w:r>
      <w:r>
        <w:t>, предоставляющий большое количество разнообразных географических данных, которые могут быть использованы совершенно свободно.</w:t>
      </w:r>
    </w:p>
    <w:p w14:paraId="5B89D174" w14:textId="24947238" w:rsidR="00044E3F" w:rsidRDefault="001056B0" w:rsidP="00B32D7A">
      <w:pPr>
        <w:pStyle w:val="a8"/>
      </w:pPr>
      <w:r>
        <w:t xml:space="preserve">Наполнение карты (количество обозначенных объектов, актуальность, количество метаданных), а так же её качество (соответствие метаданных принятым стандартам) может варьироваться от города к городу, но </w:t>
      </w:r>
      <w:r w:rsidR="00493BA0">
        <w:t xml:space="preserve">в большинстве городов России и почти всех городах Европы достаточно </w:t>
      </w:r>
      <w:r>
        <w:t>хорошее, чтобы рассчитывать свой собственный рейтинг на основе этих данных.</w:t>
      </w:r>
    </w:p>
    <w:p w14:paraId="00077022" w14:textId="242FE6A0" w:rsidR="00EA1806" w:rsidRDefault="00EA1806">
      <w:pPr>
        <w:rPr>
          <w:rFonts w:ascii="Times New Roman" w:hAnsi="Times New Roman" w:cs="Times New Roman"/>
          <w:sz w:val="28"/>
          <w:szCs w:val="28"/>
        </w:rPr>
      </w:pPr>
      <w:r>
        <w:rPr>
          <w:rFonts w:ascii="Times New Roman" w:hAnsi="Times New Roman" w:cs="Times New Roman"/>
          <w:sz w:val="28"/>
          <w:szCs w:val="28"/>
        </w:rPr>
        <w:br w:type="page"/>
      </w:r>
    </w:p>
    <w:p w14:paraId="5CAF5D04" w14:textId="297C6E78" w:rsidR="001056B0" w:rsidRDefault="00EA1806" w:rsidP="00EA1806">
      <w:pPr>
        <w:pStyle w:val="a1"/>
      </w:pPr>
      <w:bookmarkStart w:id="6" w:name="_Toc73603645"/>
      <w:r>
        <w:lastRenderedPageBreak/>
        <w:t>Реализация</w:t>
      </w:r>
      <w:bookmarkEnd w:id="6"/>
    </w:p>
    <w:p w14:paraId="25A6B57B" w14:textId="2FF6DEBD" w:rsidR="00EA1806" w:rsidRDefault="00BC5B7D" w:rsidP="00EA1806">
      <w:pPr>
        <w:pStyle w:val="a2"/>
      </w:pPr>
      <w:bookmarkStart w:id="7" w:name="_Toc73603646"/>
      <w:r>
        <w:t xml:space="preserve">Выбор средства </w:t>
      </w:r>
      <w:r w:rsidR="00785553">
        <w:t xml:space="preserve">доступа к </w:t>
      </w:r>
      <w:r w:rsidR="00412D07">
        <w:t>данным</w:t>
      </w:r>
      <w:bookmarkEnd w:id="7"/>
    </w:p>
    <w:p w14:paraId="01C517BD" w14:textId="77777777" w:rsidR="00EA1806" w:rsidRDefault="00EA1806" w:rsidP="00EA1806">
      <w:pPr>
        <w:pStyle w:val="a8"/>
      </w:pPr>
      <w:r>
        <w:t>Основу приложения должна составлять интерактивная карта, позволяющая выбрать на ней некоторый интересующий пользователя участок, на котором в последствии будет просчитаны рейтинги района и отрисована тепловая карта. Но для того, чтобы мы могли провести какие-то вычисления, необходимо сначала получить необходимые для этого данные.</w:t>
      </w:r>
    </w:p>
    <w:p w14:paraId="0933807E" w14:textId="1D85AEE8" w:rsidR="00EA1806" w:rsidRPr="00E66740" w:rsidRDefault="00EA1806" w:rsidP="00E66740">
      <w:pPr>
        <w:pStyle w:val="a8"/>
      </w:pPr>
      <w:r>
        <w:t xml:space="preserve">Есть два пути решения этой проблемы. Первый – развернуть свой собственный сервер базы данных, который будет содержать данные того региона, с которым мы работаем. </w:t>
      </w:r>
      <w:r w:rsidR="00E66740">
        <w:t xml:space="preserve">Один из плюсов данного подхода – возможность отправлять запросы на выборку данных или производить поиск маршрутов, обращаясь напрямую к серверу базы данных. </w:t>
      </w:r>
      <w:r>
        <w:t xml:space="preserve">Однако, объём данных </w:t>
      </w:r>
      <w:r>
        <w:rPr>
          <w:lang w:val="en-US"/>
        </w:rPr>
        <w:t>OSM</w:t>
      </w:r>
      <w:r w:rsidRPr="00EA1806">
        <w:t xml:space="preserve"> </w:t>
      </w:r>
      <w:r>
        <w:t>в несжатом виде со всеми индексами достаточно велик, что потребует наличия на сервере соответствующего количества места на жёстких дисках и довольно много времени для выполнения импорта</w:t>
      </w:r>
      <w:r w:rsidR="0048564B">
        <w:t xml:space="preserve"> и предобработки</w:t>
      </w:r>
      <w:r>
        <w:t xml:space="preserve"> данных</w:t>
      </w:r>
      <w:r w:rsidR="0048564B">
        <w:t>.</w:t>
      </w:r>
      <w:r w:rsidR="00E66740">
        <w:t xml:space="preserve"> Второй существенный минус – необходимость регулярного обновления базы данных для поддержания данных в актуальном состоянии, что расточительно при небольшом количестве пользователей системы.</w:t>
      </w:r>
    </w:p>
    <w:p w14:paraId="7C344C34" w14:textId="51A09968" w:rsidR="003D1187" w:rsidRPr="00C47BDE" w:rsidRDefault="00E66740" w:rsidP="00E66740">
      <w:pPr>
        <w:pStyle w:val="a8"/>
      </w:pPr>
      <w:r>
        <w:t>Второй путь – не разворачивать свой сервер</w:t>
      </w:r>
      <w:r w:rsidR="00126F5B">
        <w:t xml:space="preserve">, а использовать открытые </w:t>
      </w:r>
      <w:r w:rsidR="00126F5B">
        <w:rPr>
          <w:lang w:val="en-US"/>
        </w:rPr>
        <w:t>API</w:t>
      </w:r>
      <w:r w:rsidR="00126F5B">
        <w:t xml:space="preserve">. </w:t>
      </w:r>
      <w:r w:rsidR="00126F5B">
        <w:rPr>
          <w:lang w:val="en-US"/>
        </w:rPr>
        <w:t>OpenStreetMap</w:t>
      </w:r>
      <w:r w:rsidR="00126F5B" w:rsidRPr="00126F5B">
        <w:t xml:space="preserve"> </w:t>
      </w:r>
      <w:r w:rsidR="00126F5B">
        <w:t xml:space="preserve">предоставляет два </w:t>
      </w:r>
      <w:r w:rsidR="00126F5B">
        <w:rPr>
          <w:lang w:val="en-US"/>
        </w:rPr>
        <w:t>API</w:t>
      </w:r>
      <w:r w:rsidR="00126F5B" w:rsidRPr="00126F5B">
        <w:t xml:space="preserve"> </w:t>
      </w:r>
      <w:r w:rsidR="00126F5B">
        <w:t>–</w:t>
      </w:r>
      <w:r w:rsidR="00126F5B" w:rsidRPr="00126F5B">
        <w:t xml:space="preserve"> </w:t>
      </w:r>
      <w:r w:rsidR="00126F5B">
        <w:t xml:space="preserve">первый, </w:t>
      </w:r>
      <w:r w:rsidR="00126F5B">
        <w:rPr>
          <w:lang w:val="en-US"/>
        </w:rPr>
        <w:t>editing</w:t>
      </w:r>
      <w:r w:rsidR="00126F5B" w:rsidRPr="00126F5B">
        <w:t xml:space="preserve"> </w:t>
      </w:r>
      <w:r w:rsidR="00126F5B">
        <w:rPr>
          <w:lang w:val="en-US"/>
        </w:rPr>
        <w:t>API</w:t>
      </w:r>
      <w:r w:rsidR="00126F5B" w:rsidRPr="00126F5B">
        <w:t xml:space="preserve">, </w:t>
      </w:r>
      <w:r w:rsidR="00126F5B">
        <w:t>используется только приложениями для редактирования карт, так как позволяет извлекать самые актуальные данные и вносить изменения на сервер. Он не позволяет извлекать данные с больших территорий и довольно ограничен. Второй</w:t>
      </w:r>
      <w:r w:rsidR="00126F5B" w:rsidRPr="00070B43">
        <w:t xml:space="preserve">, </w:t>
      </w:r>
      <w:r w:rsidR="00126F5B">
        <w:rPr>
          <w:lang w:val="en-US"/>
        </w:rPr>
        <w:t>Overpass</w:t>
      </w:r>
      <w:r w:rsidR="00126F5B" w:rsidRPr="00070B43">
        <w:t xml:space="preserve"> </w:t>
      </w:r>
      <w:r w:rsidR="00126F5B">
        <w:rPr>
          <w:lang w:val="en-US"/>
        </w:rPr>
        <w:t>API</w:t>
      </w:r>
      <w:r w:rsidR="00126F5B" w:rsidRPr="00070B43">
        <w:t xml:space="preserve">, </w:t>
      </w:r>
      <w:r w:rsidR="00126F5B">
        <w:t xml:space="preserve">позволяет </w:t>
      </w:r>
      <w:r w:rsidR="00C47BDE">
        <w:t>писать в декларативном стиле довольно сложные запросы к базе и извлекать с их помощью данные сразу на большой территории.</w:t>
      </w:r>
    </w:p>
    <w:p w14:paraId="091F4438" w14:textId="079FA1D8" w:rsidR="00E66740" w:rsidRDefault="00070B43" w:rsidP="00E66740">
      <w:pPr>
        <w:pStyle w:val="a8"/>
      </w:pPr>
      <w:r>
        <w:t xml:space="preserve">В своём приложении для извлечения необходимых данных мы будем обращаться к одному из общедоступных серверов </w:t>
      </w:r>
      <w:r>
        <w:rPr>
          <w:lang w:val="en-US"/>
        </w:rPr>
        <w:t>Overpass</w:t>
      </w:r>
      <w:r w:rsidRPr="00070B43">
        <w:t xml:space="preserve"> </w:t>
      </w:r>
      <w:r>
        <w:rPr>
          <w:lang w:val="en-US"/>
        </w:rPr>
        <w:t>API</w:t>
      </w:r>
      <w:r>
        <w:t xml:space="preserve">. По заверению </w:t>
      </w:r>
      <w:r w:rsidR="003D1187">
        <w:t>их администраторов</w:t>
      </w:r>
      <w:r>
        <w:t xml:space="preserve">, они достаточно производительны, чтобы их можно быть использовать, совершенно не волнуясь, что мы можем помешать работе </w:t>
      </w:r>
      <w:r>
        <w:lastRenderedPageBreak/>
        <w:t xml:space="preserve">других приложений, если наше приложение совершает в сутки не более </w:t>
      </w:r>
      <w:r w:rsidRPr="00070B43">
        <w:t>10</w:t>
      </w:r>
      <w:r>
        <w:t> </w:t>
      </w:r>
      <w:r w:rsidRPr="00070B43">
        <w:t>000</w:t>
      </w:r>
      <w:r>
        <w:t xml:space="preserve"> запросов и выгружает в сутки не более </w:t>
      </w:r>
      <w:r w:rsidR="00B42295">
        <w:t>5</w:t>
      </w:r>
      <w:r>
        <w:t xml:space="preserve"> ГБ данных.</w:t>
      </w:r>
    </w:p>
    <w:p w14:paraId="72BBB244" w14:textId="6BFBE5C3" w:rsidR="00C47BDE" w:rsidRDefault="00C47BDE" w:rsidP="00E66740">
      <w:pPr>
        <w:pStyle w:val="a8"/>
      </w:pPr>
      <w:r>
        <w:t xml:space="preserve">Для тестирования запросов к </w:t>
      </w:r>
      <w:r>
        <w:rPr>
          <w:lang w:val="en-US"/>
        </w:rPr>
        <w:t>Overpass</w:t>
      </w:r>
      <w:r w:rsidRPr="00C47BDE">
        <w:t xml:space="preserve"> </w:t>
      </w:r>
      <w:r>
        <w:rPr>
          <w:lang w:val="en-US"/>
        </w:rPr>
        <w:t>API</w:t>
      </w:r>
      <w:r w:rsidRPr="00C47BDE">
        <w:t xml:space="preserve"> </w:t>
      </w:r>
      <w:r>
        <w:t xml:space="preserve">я использовал сервис </w:t>
      </w:r>
      <w:r>
        <w:rPr>
          <w:lang w:val="en-US"/>
        </w:rPr>
        <w:t>Overpass</w:t>
      </w:r>
      <w:r w:rsidRPr="00C47BDE">
        <w:t xml:space="preserve"> </w:t>
      </w:r>
      <w:r>
        <w:rPr>
          <w:lang w:val="en-US"/>
        </w:rPr>
        <w:t>Turbo</w:t>
      </w:r>
      <w:r>
        <w:t>, позволяющий писать и выполнять запросы, а также отображать результат запроса в текстовом виде и на карте прямо в окне браузера.</w:t>
      </w:r>
    </w:p>
    <w:p w14:paraId="39AA507E" w14:textId="294DB60F" w:rsidR="00C33A1E" w:rsidRDefault="00C33A1E" w:rsidP="00C33A1E">
      <w:r>
        <w:rPr>
          <w:noProof/>
        </w:rPr>
        <w:drawing>
          <wp:inline distT="0" distB="0" distL="0" distR="0" wp14:anchorId="254E27A1" wp14:editId="5F8DB734">
            <wp:extent cx="5940425" cy="3341370"/>
            <wp:effectExtent l="19050" t="19050" r="222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a:ln>
                      <a:solidFill>
                        <a:schemeClr val="bg1">
                          <a:lumMod val="75000"/>
                        </a:schemeClr>
                      </a:solidFill>
                    </a:ln>
                  </pic:spPr>
                </pic:pic>
              </a:graphicData>
            </a:graphic>
          </wp:inline>
        </w:drawing>
      </w:r>
    </w:p>
    <w:p w14:paraId="01059F45" w14:textId="5DC1A9BE" w:rsidR="00C47BDE" w:rsidRPr="005D30F1" w:rsidRDefault="00C33A1E" w:rsidP="00C33A1E">
      <w:pPr>
        <w:pStyle w:val="a"/>
      </w:pPr>
      <w:r>
        <w:t xml:space="preserve">Интерфейс </w:t>
      </w:r>
      <w:r>
        <w:rPr>
          <w:lang w:val="en-US"/>
        </w:rPr>
        <w:t>Overpass</w:t>
      </w:r>
      <w:r w:rsidRPr="00C33A1E">
        <w:t xml:space="preserve"> </w:t>
      </w:r>
      <w:r>
        <w:rPr>
          <w:lang w:val="en-US"/>
        </w:rPr>
        <w:t>Turbo</w:t>
      </w:r>
      <w:r w:rsidRPr="00C33A1E">
        <w:t xml:space="preserve"> </w:t>
      </w:r>
      <w:r>
        <w:t xml:space="preserve">с примером запроса к </w:t>
      </w:r>
      <w:r>
        <w:rPr>
          <w:lang w:val="en-US"/>
        </w:rPr>
        <w:t>API</w:t>
      </w:r>
    </w:p>
    <w:p w14:paraId="6999C0DB" w14:textId="6A1A11E2" w:rsidR="005E2BE6" w:rsidRDefault="005E2BE6" w:rsidP="005E2BE6">
      <w:pPr>
        <w:pStyle w:val="a8"/>
      </w:pPr>
      <w:r w:rsidRPr="005E2BE6">
        <w:t xml:space="preserve">Стоит заметить, что несмотря на свои возможности, этот </w:t>
      </w:r>
      <w:r>
        <w:rPr>
          <w:lang w:val="en-US"/>
        </w:rPr>
        <w:t>Overpass</w:t>
      </w:r>
      <w:r w:rsidRPr="005E2BE6">
        <w:t xml:space="preserve"> API позволяет только извлекать объекты, но </w:t>
      </w:r>
      <w:r>
        <w:t xml:space="preserve">не </w:t>
      </w:r>
      <w:r w:rsidRPr="005E2BE6">
        <w:t>проводить с ними вычисления</w:t>
      </w:r>
      <w:r>
        <w:t xml:space="preserve"> на стороне сервера</w:t>
      </w:r>
      <w:r w:rsidRPr="005E2BE6">
        <w:t>-</w:t>
      </w:r>
      <w:r>
        <w:t xml:space="preserve">интерпретатора запросов. По этой причине невозможно </w:t>
      </w:r>
      <w:r w:rsidR="00397D6B">
        <w:t xml:space="preserve">использовать </w:t>
      </w:r>
      <w:r>
        <w:rPr>
          <w:lang w:val="en-US"/>
        </w:rPr>
        <w:t>Overpass</w:t>
      </w:r>
      <w:r w:rsidRPr="005E2BE6">
        <w:t xml:space="preserve"> </w:t>
      </w:r>
      <w:r>
        <w:rPr>
          <w:lang w:val="en-US"/>
        </w:rPr>
        <w:t>Turbo</w:t>
      </w:r>
      <w:r w:rsidRPr="005E2BE6">
        <w:t xml:space="preserve"> </w:t>
      </w:r>
      <w:r>
        <w:t>как решение поставленной задачи</w:t>
      </w:r>
      <w:r w:rsidR="005A3912">
        <w:t xml:space="preserve"> без его доработк</w:t>
      </w:r>
      <w:r w:rsidR="00D60D65">
        <w:t>и</w:t>
      </w:r>
      <w:r w:rsidR="005A3912">
        <w:t>.</w:t>
      </w:r>
    </w:p>
    <w:p w14:paraId="7A6BA721" w14:textId="3C8BCE76" w:rsidR="00BC5B7D" w:rsidRDefault="003D1187" w:rsidP="00BC5B7D">
      <w:pPr>
        <w:pStyle w:val="a2"/>
      </w:pPr>
      <w:bookmarkStart w:id="8" w:name="_Toc73603647"/>
      <w:r>
        <w:t>Отрисовка тайлов</w:t>
      </w:r>
      <w:bookmarkEnd w:id="8"/>
    </w:p>
    <w:p w14:paraId="7ADA5854" w14:textId="092AE899" w:rsidR="00BC5B7D" w:rsidRDefault="00BC5B7D" w:rsidP="00BC5B7D">
      <w:pPr>
        <w:pStyle w:val="a8"/>
      </w:pPr>
      <w:r>
        <w:t xml:space="preserve">Аналогичная ситуация обстоит и с сервером для отрисовки тайлов – мелких кусочков изображения, из которых состоит отображаемая пользователю в растровом виде карта. Так как мы не имеем собственного сервера данных </w:t>
      </w:r>
      <w:r>
        <w:rPr>
          <w:lang w:val="en-US"/>
        </w:rPr>
        <w:t>OSM</w:t>
      </w:r>
      <w:r>
        <w:t xml:space="preserve"> и тайлового сервера, обращаться будем к общедоступному серверу </w:t>
      </w:r>
      <w:r>
        <w:rPr>
          <w:lang w:val="en-US"/>
        </w:rPr>
        <w:t>MAPNIK</w:t>
      </w:r>
      <w:r>
        <w:t xml:space="preserve">, принадлежащего </w:t>
      </w:r>
      <w:r>
        <w:rPr>
          <w:lang w:val="en-US"/>
        </w:rPr>
        <w:t>OSM</w:t>
      </w:r>
      <w:r>
        <w:t>.</w:t>
      </w:r>
    </w:p>
    <w:p w14:paraId="7CB0F0BF" w14:textId="5FD00EFA" w:rsidR="00BC5B7D" w:rsidRDefault="00BC5B7D" w:rsidP="00BC5B7D">
      <w:pPr>
        <w:pStyle w:val="a2"/>
      </w:pPr>
      <w:bookmarkStart w:id="9" w:name="_Toc73603648"/>
      <w:r>
        <w:lastRenderedPageBreak/>
        <w:t xml:space="preserve">Выбор технологий и архитектуры </w:t>
      </w:r>
      <w:r w:rsidR="006E1DD9">
        <w:t xml:space="preserve">для </w:t>
      </w:r>
      <w:r>
        <w:t>приложения</w:t>
      </w:r>
      <w:bookmarkEnd w:id="9"/>
    </w:p>
    <w:p w14:paraId="0E5AD141" w14:textId="23613B32" w:rsidR="00BC5B7D" w:rsidRDefault="00BC5B7D" w:rsidP="00BC5B7D">
      <w:pPr>
        <w:pStyle w:val="a8"/>
      </w:pPr>
      <w:r>
        <w:t xml:space="preserve">Так как приложение не должно требовать от пользователей для своей работы его установки, логично реализовать его в виде одностраничного веб-приложения. </w:t>
      </w:r>
      <w:r w:rsidR="00F60540">
        <w:t xml:space="preserve">Так же так как мы не имеем собственного сервера базы данных, а обращаемся за ними к общедоступным серверам, используя открытый </w:t>
      </w:r>
      <w:r w:rsidR="00F60540">
        <w:rPr>
          <w:lang w:val="en-US"/>
        </w:rPr>
        <w:t>API</w:t>
      </w:r>
      <w:r w:rsidR="00F60540">
        <w:t>, у нас есть возможность производить все необходимые для расчёта рейтингов и отрисовки карты вычисления на стороне клиента, без необходимости иметь собственный сервер в принципе.</w:t>
      </w:r>
    </w:p>
    <w:p w14:paraId="6428A030" w14:textId="71C20F23" w:rsidR="005B34C5" w:rsidRDefault="005B34C5" w:rsidP="00BC5B7D">
      <w:pPr>
        <w:pStyle w:val="a8"/>
      </w:pPr>
      <w:r>
        <w:t xml:space="preserve">Для создания клиентского приложения я решил использовать фреймворк </w:t>
      </w:r>
      <w:r>
        <w:rPr>
          <w:lang w:val="en-US"/>
        </w:rPr>
        <w:t>Vue</w:t>
      </w:r>
      <w:r>
        <w:t xml:space="preserve"> и язык программирования </w:t>
      </w:r>
      <w:r>
        <w:rPr>
          <w:lang w:val="en-US"/>
        </w:rPr>
        <w:t>TypeScript</w:t>
      </w:r>
      <w:r>
        <w:t xml:space="preserve">, для создания пользовательского интерфейса – библиотеку </w:t>
      </w:r>
      <w:r>
        <w:rPr>
          <w:lang w:val="en-US"/>
        </w:rPr>
        <w:t>Vuetify</w:t>
      </w:r>
      <w:r w:rsidR="00E80229">
        <w:t>, д</w:t>
      </w:r>
      <w:r>
        <w:t xml:space="preserve">ля </w:t>
      </w:r>
      <w:r w:rsidR="00E80229">
        <w:t>отображения</w:t>
      </w:r>
      <w:r>
        <w:t xml:space="preserve"> интерактивной карты </w:t>
      </w:r>
      <w:r w:rsidR="00E80229">
        <w:t xml:space="preserve">– библиотеку </w:t>
      </w:r>
      <w:proofErr w:type="spellStart"/>
      <w:r>
        <w:rPr>
          <w:lang w:val="en-US"/>
        </w:rPr>
        <w:t>Leaftet</w:t>
      </w:r>
      <w:proofErr w:type="spellEnd"/>
      <w:r>
        <w:t>.</w:t>
      </w:r>
    </w:p>
    <w:p w14:paraId="3CCB9A04" w14:textId="286DE174" w:rsidR="003B4B46" w:rsidRDefault="003B4B46" w:rsidP="00BC5B7D">
      <w:pPr>
        <w:pStyle w:val="a8"/>
      </w:pPr>
      <w:r>
        <w:t xml:space="preserve">Выбор языка обусловлен наличием в нём строгой типизации и возможности писать код в привычном объектно-ориентированном стиле, что существенно ускоряет разработку и уменьшает вероятность ошибок. На этапе сборки проекта код на </w:t>
      </w:r>
      <w:r>
        <w:rPr>
          <w:lang w:val="en-US"/>
        </w:rPr>
        <w:t>TypeScript</w:t>
      </w:r>
      <w:r>
        <w:t xml:space="preserve"> компилируется в </w:t>
      </w:r>
      <w:r>
        <w:rPr>
          <w:lang w:val="en-US"/>
        </w:rPr>
        <w:t>JavaScript</w:t>
      </w:r>
      <w:r>
        <w:t xml:space="preserve">-код, который сможет выполняться в браузере, но в котором уже отсутствует информация о типах. Совместимость </w:t>
      </w:r>
      <w:r>
        <w:rPr>
          <w:lang w:val="en-US"/>
        </w:rPr>
        <w:t>TypeScript</w:t>
      </w:r>
      <w:r w:rsidRPr="003B4B46">
        <w:t xml:space="preserve"> </w:t>
      </w:r>
      <w:r>
        <w:rPr>
          <w:lang w:val="en-US"/>
        </w:rPr>
        <w:t>c</w:t>
      </w:r>
      <w:r w:rsidRPr="003B4B46">
        <w:t xml:space="preserve"> </w:t>
      </w:r>
      <w:r>
        <w:rPr>
          <w:lang w:val="en-US"/>
        </w:rPr>
        <w:t>JavaScript</w:t>
      </w:r>
      <w:r w:rsidRPr="003B4B46">
        <w:t xml:space="preserve"> </w:t>
      </w:r>
      <w:r>
        <w:t xml:space="preserve">позволяет использовать </w:t>
      </w:r>
      <w:r>
        <w:rPr>
          <w:lang w:val="en-US"/>
        </w:rPr>
        <w:t>JavaScript</w:t>
      </w:r>
      <w:r>
        <w:t xml:space="preserve">-библиотеки из </w:t>
      </w:r>
      <w:r>
        <w:rPr>
          <w:lang w:val="en-US"/>
        </w:rPr>
        <w:t>TypeScript</w:t>
      </w:r>
      <w:r w:rsidRPr="003B4B46">
        <w:t xml:space="preserve"> </w:t>
      </w:r>
      <w:r>
        <w:t>кода, и наоборот.</w:t>
      </w:r>
    </w:p>
    <w:p w14:paraId="65E292BC" w14:textId="1D04328F" w:rsidR="007061C7" w:rsidRDefault="007061C7" w:rsidP="007061C7">
      <w:pPr>
        <w:pStyle w:val="a2"/>
        <w:rPr>
          <w:lang w:val="en-US"/>
        </w:rPr>
      </w:pPr>
      <w:bookmarkStart w:id="10" w:name="_Toc73603649"/>
      <w:r>
        <w:t xml:space="preserve">Структура данных </w:t>
      </w:r>
      <w:r>
        <w:rPr>
          <w:lang w:val="en-US"/>
        </w:rPr>
        <w:t>OSM</w:t>
      </w:r>
      <w:bookmarkEnd w:id="10"/>
    </w:p>
    <w:p w14:paraId="45146B0B" w14:textId="5C09048B" w:rsidR="007061C7" w:rsidRDefault="007061C7" w:rsidP="007061C7">
      <w:pPr>
        <w:pStyle w:val="a8"/>
      </w:pPr>
      <w:r>
        <w:t xml:space="preserve">В </w:t>
      </w:r>
      <w:r>
        <w:rPr>
          <w:lang w:val="en-US"/>
        </w:rPr>
        <w:t>OSM</w:t>
      </w:r>
      <w:r w:rsidRPr="007061C7">
        <w:t xml:space="preserve"> </w:t>
      </w:r>
      <w:r>
        <w:t>используется только три вида базовых элементов, которыми можно описать любую сущность, требующую представления на карте. Эти элементы – это точка (</w:t>
      </w:r>
      <w:r>
        <w:rPr>
          <w:lang w:val="en-US"/>
        </w:rPr>
        <w:t>node</w:t>
      </w:r>
      <w:r w:rsidRPr="007061C7">
        <w:t>)</w:t>
      </w:r>
      <w:r>
        <w:t>, путь (</w:t>
      </w:r>
      <w:r>
        <w:rPr>
          <w:lang w:val="en-US"/>
        </w:rPr>
        <w:t>way</w:t>
      </w:r>
      <w:r w:rsidRPr="007061C7">
        <w:t>)</w:t>
      </w:r>
      <w:r>
        <w:t xml:space="preserve"> и отношение (</w:t>
      </w:r>
      <w:r>
        <w:rPr>
          <w:lang w:val="en-US"/>
        </w:rPr>
        <w:t>relation</w:t>
      </w:r>
      <w:r w:rsidRPr="007061C7">
        <w:t>)</w:t>
      </w:r>
      <w:r>
        <w:t>. Точка – элемент, содержащий широту и долготу. Путь – это ломаная линия, соединяющая точки в заданном порядке. Ломаная линия может быть замкнутой (полигон) или не замкнутой. Их часто используют для улиц и других объектов, имеющих геометрию. Отношения задают принадлежность точек, путей или полигонов к определённой группе.</w:t>
      </w:r>
    </w:p>
    <w:p w14:paraId="61002F4C" w14:textId="44D2E78F" w:rsidR="007061C7" w:rsidRDefault="007061C7" w:rsidP="007061C7">
      <w:pPr>
        <w:pStyle w:val="a8"/>
      </w:pPr>
      <w:r>
        <w:t xml:space="preserve">У каждого элемента могут быть заданы атрибуты (теги), которые представляют собой пары ключ=значение. По ним можно понять, что перед </w:t>
      </w:r>
      <w:r>
        <w:lastRenderedPageBreak/>
        <w:t>нами объект какого-то определённого типа либо извлечь метаинформацию, например, о названии и режиме работы заведения.</w:t>
      </w:r>
    </w:p>
    <w:p w14:paraId="49890181" w14:textId="0C8BD08A" w:rsidR="00517B89" w:rsidRDefault="00517B89" w:rsidP="007061C7">
      <w:pPr>
        <w:pStyle w:val="a2"/>
      </w:pPr>
      <w:bookmarkStart w:id="11" w:name="_Toc73603650"/>
      <w:r>
        <w:t xml:space="preserve">Использование </w:t>
      </w:r>
      <w:r>
        <w:rPr>
          <w:lang w:val="en-US"/>
        </w:rPr>
        <w:t>Overpass API</w:t>
      </w:r>
      <w:bookmarkEnd w:id="11"/>
    </w:p>
    <w:p w14:paraId="6ACBEC23" w14:textId="5FD76EC3" w:rsidR="00517B89" w:rsidRDefault="00517B89" w:rsidP="00517B89">
      <w:pPr>
        <w:pStyle w:val="a8"/>
      </w:pPr>
      <w:r>
        <w:t xml:space="preserve">Запросы к </w:t>
      </w:r>
      <w:r>
        <w:rPr>
          <w:lang w:val="en-US"/>
        </w:rPr>
        <w:t>Overpass</w:t>
      </w:r>
      <w:r w:rsidRPr="00517B89">
        <w:t xml:space="preserve"> </w:t>
      </w:r>
      <w:r>
        <w:rPr>
          <w:lang w:val="en-US"/>
        </w:rPr>
        <w:t>API</w:t>
      </w:r>
      <w:r w:rsidRPr="00517B89">
        <w:t xml:space="preserve"> </w:t>
      </w:r>
      <w:r>
        <w:t xml:space="preserve">позволяют получать с сервера данные, удовлетворяющим условиям запроса. Однако, </w:t>
      </w:r>
      <w:r>
        <w:rPr>
          <w:lang w:val="en-US"/>
        </w:rPr>
        <w:t>Overpass</w:t>
      </w:r>
      <w:r w:rsidRPr="00517B89">
        <w:t xml:space="preserve"> </w:t>
      </w:r>
      <w:r>
        <w:rPr>
          <w:lang w:val="en-US"/>
        </w:rPr>
        <w:t>API</w:t>
      </w:r>
      <w:r w:rsidRPr="00517B89">
        <w:t xml:space="preserve"> </w:t>
      </w:r>
      <w:r>
        <w:t xml:space="preserve">обрабатывает каждый возможный вид данных отдельно. Итого, например, чтобы выбрать все элементы с тегом </w:t>
      </w:r>
      <w:r>
        <w:rPr>
          <w:lang w:val="en-US"/>
        </w:rPr>
        <w:t>amenity</w:t>
      </w:r>
      <w:r w:rsidRPr="00517B89">
        <w:t>=</w:t>
      </w:r>
      <w:r>
        <w:rPr>
          <w:lang w:val="en-US"/>
        </w:rPr>
        <w:t>school</w:t>
      </w:r>
      <w:r w:rsidRPr="00517B89">
        <w:t xml:space="preserve"> </w:t>
      </w:r>
      <w:r>
        <w:t>нам будет необходимо воспользоваться оператором объединения, поместив внутрь результаты выборки точек, путей и отношений с этим тегом.</w:t>
      </w:r>
    </w:p>
    <w:p w14:paraId="66C10D9F" w14:textId="3D6669B4" w:rsidR="00517B89" w:rsidRPr="00517B89" w:rsidRDefault="00517B89" w:rsidP="00517B89">
      <w:pPr>
        <w:pStyle w:val="a8"/>
      </w:pPr>
      <w:r>
        <w:t xml:space="preserve">На рисунке 3 показан пример запроса к </w:t>
      </w:r>
      <w:r>
        <w:rPr>
          <w:lang w:val="en-US"/>
        </w:rPr>
        <w:t>Overpass</w:t>
      </w:r>
      <w:r w:rsidRPr="00517B89">
        <w:t xml:space="preserve"> </w:t>
      </w:r>
      <w:r>
        <w:rPr>
          <w:lang w:val="en-US"/>
        </w:rPr>
        <w:t>API</w:t>
      </w:r>
      <w:r>
        <w:t xml:space="preserve">, в результате которого возвращаются все автобусные маршруты, которые попали в отображаемую на интерактивной карте в правой половине окна зону. </w:t>
      </w:r>
    </w:p>
    <w:p w14:paraId="33496EEC" w14:textId="67A53FAF" w:rsidR="007061C7" w:rsidRDefault="007061C7" w:rsidP="007061C7">
      <w:pPr>
        <w:pStyle w:val="a2"/>
      </w:pPr>
      <w:bookmarkStart w:id="12" w:name="_Toc73603651"/>
      <w:r>
        <w:t>Выбор данных об инфраструктуре</w:t>
      </w:r>
      <w:bookmarkEnd w:id="12"/>
    </w:p>
    <w:p w14:paraId="0C4630E5" w14:textId="685EDEB2" w:rsidR="007061C7" w:rsidRDefault="007061C7" w:rsidP="007061C7">
      <w:pPr>
        <w:pStyle w:val="a8"/>
      </w:pPr>
      <w:r>
        <w:t xml:space="preserve">Большинство объектов инфраструктуры имеют тег </w:t>
      </w:r>
      <w:r w:rsidR="00ED5F6D">
        <w:rPr>
          <w:lang w:val="en-US"/>
        </w:rPr>
        <w:t>amenities</w:t>
      </w:r>
      <w:r w:rsidR="00ED5F6D">
        <w:t xml:space="preserve">. Объекты, являющиеся магазинами, принято помечать тегом </w:t>
      </w:r>
      <w:r w:rsidR="00ED5F6D">
        <w:rPr>
          <w:lang w:val="en-US"/>
        </w:rPr>
        <w:t>shop</w:t>
      </w:r>
      <w:r w:rsidR="00ED5F6D">
        <w:t xml:space="preserve">. Объекты, относящиеся к системе здравоохранения, обычно помечают тегом </w:t>
      </w:r>
      <w:r w:rsidR="00ED5F6D">
        <w:rPr>
          <w:lang w:val="en-US"/>
        </w:rPr>
        <w:t>healthcare</w:t>
      </w:r>
      <w:r w:rsidR="00ED5F6D">
        <w:t xml:space="preserve"> (например, </w:t>
      </w:r>
      <w:r w:rsidR="00ED5F6D">
        <w:rPr>
          <w:lang w:val="en-US"/>
        </w:rPr>
        <w:t>healthcare</w:t>
      </w:r>
      <w:r w:rsidR="00ED5F6D" w:rsidRPr="00ED5F6D">
        <w:t>=</w:t>
      </w:r>
      <w:r w:rsidR="00ED5F6D">
        <w:rPr>
          <w:lang w:val="en-US"/>
        </w:rPr>
        <w:t>hospital</w:t>
      </w:r>
      <w:r w:rsidR="00ED5F6D" w:rsidRPr="00ED5F6D">
        <w:t xml:space="preserve"> </w:t>
      </w:r>
      <w:r w:rsidR="00ED5F6D">
        <w:t xml:space="preserve">или </w:t>
      </w:r>
      <w:r w:rsidR="00ED5F6D">
        <w:rPr>
          <w:lang w:val="en-US"/>
        </w:rPr>
        <w:t>healthcare</w:t>
      </w:r>
      <w:r w:rsidR="00ED5F6D" w:rsidRPr="00ED5F6D">
        <w:t>=</w:t>
      </w:r>
      <w:r w:rsidR="00ED5F6D">
        <w:rPr>
          <w:lang w:val="en-US"/>
        </w:rPr>
        <w:t>pharmacy</w:t>
      </w:r>
      <w:r w:rsidR="00ED5F6D" w:rsidRPr="00ED5F6D">
        <w:t>)</w:t>
      </w:r>
      <w:r w:rsidR="00ED5F6D">
        <w:t xml:space="preserve">, но также часто встречаются больницы, поликлиники и другие объекты здравоохранения, помеченные только как </w:t>
      </w:r>
      <w:r w:rsidR="00ED5F6D">
        <w:rPr>
          <w:lang w:val="en-US"/>
        </w:rPr>
        <w:t>amenity</w:t>
      </w:r>
      <w:r w:rsidR="00ED5F6D" w:rsidRPr="00ED5F6D">
        <w:t xml:space="preserve">, </w:t>
      </w:r>
      <w:r w:rsidR="00ED5F6D">
        <w:t xml:space="preserve">без тега </w:t>
      </w:r>
      <w:r w:rsidR="00ED5F6D">
        <w:rPr>
          <w:lang w:val="en-US"/>
        </w:rPr>
        <w:t>healthcare</w:t>
      </w:r>
      <w:r w:rsidR="00ED5F6D">
        <w:t xml:space="preserve">. </w:t>
      </w:r>
    </w:p>
    <w:p w14:paraId="5DB88A6B" w14:textId="489A33D4" w:rsidR="00ED5F6D" w:rsidRDefault="00ED5F6D" w:rsidP="007061C7">
      <w:pPr>
        <w:pStyle w:val="a8"/>
      </w:pPr>
      <w:r>
        <w:t xml:space="preserve">Так же этими тегами помечены большое количество объектов, такие как скамейки, мусорные баки и велосипедные парковки, которым стоит быть обозначенными на картах, но которые </w:t>
      </w:r>
      <w:r w:rsidR="001A2BFB">
        <w:t xml:space="preserve">явно </w:t>
      </w:r>
      <w:r>
        <w:t>не стоит учитывать при расчёте рейтинга района</w:t>
      </w:r>
      <w:r w:rsidR="001A2BFB">
        <w:t xml:space="preserve"> с точки зрения инфраструктуры</w:t>
      </w:r>
      <w:r>
        <w:t>.</w:t>
      </w:r>
    </w:p>
    <w:p w14:paraId="0325B98C" w14:textId="594BE342" w:rsidR="00CE6477" w:rsidRDefault="00755783" w:rsidP="00CE6477">
      <w:pPr>
        <w:pStyle w:val="a8"/>
      </w:pPr>
      <w:r>
        <w:t xml:space="preserve">В таблице ниже </w:t>
      </w:r>
      <w:r w:rsidR="00CE6477">
        <w:t>приведены несколько групп объектов</w:t>
      </w:r>
      <w:r>
        <w:t>,</w:t>
      </w:r>
      <w:r w:rsidR="00CE6477">
        <w:t xml:space="preserve"> и сценарии использования приложения, при которых эти категории используются при расчёте рейтинга</w:t>
      </w:r>
      <w:r w:rsidRPr="00755783">
        <w:t>:</w:t>
      </w:r>
    </w:p>
    <w:tbl>
      <w:tblPr>
        <w:tblStyle w:val="TableGrid"/>
        <w:tblW w:w="0" w:type="auto"/>
        <w:tblLook w:val="04A0" w:firstRow="1" w:lastRow="0" w:firstColumn="1" w:lastColumn="0" w:noHBand="0" w:noVBand="1"/>
      </w:tblPr>
      <w:tblGrid>
        <w:gridCol w:w="3293"/>
        <w:gridCol w:w="2691"/>
        <w:gridCol w:w="3361"/>
      </w:tblGrid>
      <w:tr w:rsidR="00764264" w:rsidRPr="00517B89" w14:paraId="4AF24D0E" w14:textId="77777777" w:rsidTr="00517B89">
        <w:tc>
          <w:tcPr>
            <w:tcW w:w="0" w:type="auto"/>
          </w:tcPr>
          <w:p w14:paraId="75A8207F" w14:textId="35C0378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Категория</w:t>
            </w:r>
          </w:p>
        </w:tc>
        <w:tc>
          <w:tcPr>
            <w:tcW w:w="0" w:type="auto"/>
          </w:tcPr>
          <w:p w14:paraId="4DF3AD22" w14:textId="13EF7B5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Атрибуты</w:t>
            </w:r>
          </w:p>
        </w:tc>
        <w:tc>
          <w:tcPr>
            <w:tcW w:w="0" w:type="auto"/>
          </w:tcPr>
          <w:p w14:paraId="1845DB14" w14:textId="2EEF620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Сценарии использования</w:t>
            </w:r>
          </w:p>
        </w:tc>
      </w:tr>
      <w:tr w:rsidR="00764264" w:rsidRPr="00517B89" w14:paraId="182E7589" w14:textId="77777777" w:rsidTr="00517B89">
        <w:tc>
          <w:tcPr>
            <w:tcW w:w="0" w:type="auto"/>
          </w:tcPr>
          <w:p w14:paraId="4C82F42B" w14:textId="2D9AFFB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Общественный транспорт</w:t>
            </w:r>
          </w:p>
        </w:tc>
        <w:tc>
          <w:tcPr>
            <w:tcW w:w="0" w:type="auto"/>
          </w:tcPr>
          <w:p w14:paraId="54F0B6A5"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highway</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bus_stop</w:t>
            </w:r>
            <w:proofErr w:type="spellEnd"/>
          </w:p>
          <w:p w14:paraId="56DDE68B"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19E242EE" w14:textId="74A997AE"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33B7F877" w14:textId="77777777" w:rsidTr="00517B89">
        <w:tc>
          <w:tcPr>
            <w:tcW w:w="0" w:type="auto"/>
          </w:tcPr>
          <w:p w14:paraId="495FD0C6" w14:textId="2C4D130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lastRenderedPageBreak/>
              <w:t>Магазины и рынки</w:t>
            </w:r>
          </w:p>
        </w:tc>
        <w:tc>
          <w:tcPr>
            <w:tcW w:w="0" w:type="auto"/>
          </w:tcPr>
          <w:p w14:paraId="5BBA018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highway=</w:t>
            </w:r>
            <w:proofErr w:type="spellStart"/>
            <w:r w:rsidRPr="00517B89">
              <w:rPr>
                <w:rFonts w:ascii="Times New Roman" w:hAnsi="Times New Roman" w:cs="Times New Roman"/>
                <w:sz w:val="28"/>
                <w:szCs w:val="28"/>
                <w:lang w:val="en-US"/>
              </w:rPr>
              <w:t>bus_stop</w:t>
            </w:r>
            <w:proofErr w:type="spellEnd"/>
          </w:p>
          <w:p w14:paraId="09D98CC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shop=convenience</w:t>
            </w:r>
          </w:p>
          <w:p w14:paraId="79FAAE5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shop=supermarket</w:t>
            </w:r>
          </w:p>
          <w:p w14:paraId="7BD92B1F" w14:textId="20FF501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amenity=marketplace</w:t>
            </w:r>
          </w:p>
        </w:tc>
        <w:tc>
          <w:tcPr>
            <w:tcW w:w="0" w:type="auto"/>
          </w:tcPr>
          <w:p w14:paraId="55583361" w14:textId="0883A82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7DC9FBDF" w14:textId="77777777" w:rsidTr="00517B89">
        <w:tc>
          <w:tcPr>
            <w:tcW w:w="0" w:type="auto"/>
          </w:tcPr>
          <w:p w14:paraId="33C3BA1C" w14:textId="66DA6287"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Аптеки</w:t>
            </w:r>
          </w:p>
        </w:tc>
        <w:tc>
          <w:tcPr>
            <w:tcW w:w="0" w:type="auto"/>
          </w:tcPr>
          <w:p w14:paraId="390CEFC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amenity=pharmacy</w:t>
            </w:r>
          </w:p>
          <w:p w14:paraId="76C78595" w14:textId="4058101E"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healthcare=pharmacy</w:t>
            </w:r>
          </w:p>
        </w:tc>
        <w:tc>
          <w:tcPr>
            <w:tcW w:w="0" w:type="auto"/>
          </w:tcPr>
          <w:p w14:paraId="5F5C94EC" w14:textId="1C98AE5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116307F9" w14:textId="77777777" w:rsidTr="00517B89">
        <w:tc>
          <w:tcPr>
            <w:tcW w:w="0" w:type="auto"/>
          </w:tcPr>
          <w:p w14:paraId="48D0878F" w14:textId="3167EE5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Кафе и быстрое питание</w:t>
            </w:r>
          </w:p>
        </w:tc>
        <w:tc>
          <w:tcPr>
            <w:tcW w:w="0" w:type="auto"/>
          </w:tcPr>
          <w:p w14:paraId="53B5A2B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w:t>
            </w:r>
            <w:proofErr w:type="spellStart"/>
            <w:r w:rsidRPr="00517B89">
              <w:rPr>
                <w:rFonts w:ascii="Times New Roman" w:hAnsi="Times New Roman" w:cs="Times New Roman"/>
                <w:sz w:val="28"/>
                <w:szCs w:val="28"/>
                <w:lang w:val="en-US"/>
              </w:rPr>
              <w:t>fast_food</w:t>
            </w:r>
            <w:proofErr w:type="spellEnd"/>
          </w:p>
          <w:p w14:paraId="02ED4202" w14:textId="7A2FB70B"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amenity=cafe</w:t>
            </w:r>
          </w:p>
        </w:tc>
        <w:tc>
          <w:tcPr>
            <w:tcW w:w="0" w:type="auto"/>
          </w:tcPr>
          <w:p w14:paraId="6309FE06" w14:textId="6924D04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Любой студент</w:t>
            </w:r>
          </w:p>
        </w:tc>
      </w:tr>
      <w:tr w:rsidR="00764264" w:rsidRPr="00517B89" w14:paraId="059249A0" w14:textId="77777777" w:rsidTr="00517B89">
        <w:tc>
          <w:tcPr>
            <w:tcW w:w="0" w:type="auto"/>
          </w:tcPr>
          <w:p w14:paraId="1F359322" w14:textId="5AA7991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Детские сады</w:t>
            </w:r>
          </w:p>
        </w:tc>
        <w:tc>
          <w:tcPr>
            <w:tcW w:w="0" w:type="auto"/>
          </w:tcPr>
          <w:p w14:paraId="19778F0D"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amenity</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kindergarten</w:t>
            </w:r>
            <w:proofErr w:type="spellEnd"/>
          </w:p>
          <w:p w14:paraId="655A3140"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0206367" w14:textId="54D51952"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Семьянин</w:t>
            </w:r>
          </w:p>
        </w:tc>
      </w:tr>
      <w:tr w:rsidR="00764264" w:rsidRPr="00517B89" w14:paraId="1A5E7BB5" w14:textId="77777777" w:rsidTr="00517B89">
        <w:tc>
          <w:tcPr>
            <w:tcW w:w="0" w:type="auto"/>
          </w:tcPr>
          <w:p w14:paraId="581F457B" w14:textId="0E19CFF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Школы</w:t>
            </w:r>
          </w:p>
        </w:tc>
        <w:tc>
          <w:tcPr>
            <w:tcW w:w="0" w:type="auto"/>
          </w:tcPr>
          <w:p w14:paraId="30E1A2CD"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amenity</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school</w:t>
            </w:r>
            <w:proofErr w:type="spellEnd"/>
          </w:p>
          <w:p w14:paraId="42B96F07"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EE5363C" w14:textId="42D13A9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0F8B12AA" w14:textId="77777777" w:rsidTr="00517B89">
        <w:tc>
          <w:tcPr>
            <w:tcW w:w="0" w:type="auto"/>
          </w:tcPr>
          <w:p w14:paraId="35BC956A" w14:textId="3984E9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Больницы и поликлиники</w:t>
            </w:r>
          </w:p>
        </w:tc>
        <w:tc>
          <w:tcPr>
            <w:tcW w:w="0" w:type="auto"/>
          </w:tcPr>
          <w:p w14:paraId="64E24A9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amenity=school</w:t>
            </w:r>
          </w:p>
          <w:p w14:paraId="58551252"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amenity=clinic</w:t>
            </w:r>
          </w:p>
          <w:p w14:paraId="52ACB0D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amenity=hospital</w:t>
            </w:r>
          </w:p>
          <w:p w14:paraId="4609659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w:t>
            </w:r>
          </w:p>
          <w:p w14:paraId="718B869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amenity=doctors</w:t>
            </w:r>
          </w:p>
          <w:p w14:paraId="10B6E07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healthcare=clinic</w:t>
            </w:r>
          </w:p>
          <w:p w14:paraId="52CE031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healthcare=hospital</w:t>
            </w:r>
          </w:p>
          <w:p w14:paraId="44590BE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w:t>
            </w:r>
          </w:p>
          <w:p w14:paraId="272A7D81"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healthcare=doctors</w:t>
            </w:r>
          </w:p>
          <w:p w14:paraId="1EBCC200" w14:textId="241D7683"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w:t>
            </w:r>
            <w:proofErr w:type="spellStart"/>
            <w:r w:rsidRPr="00517B89">
              <w:rPr>
                <w:rFonts w:ascii="Times New Roman" w:hAnsi="Times New Roman" w:cs="Times New Roman"/>
                <w:sz w:val="28"/>
                <w:szCs w:val="28"/>
                <w:lang w:val="en-US"/>
              </w:rPr>
              <w:t>centre</w:t>
            </w:r>
            <w:proofErr w:type="spellEnd"/>
          </w:p>
        </w:tc>
        <w:tc>
          <w:tcPr>
            <w:tcW w:w="0" w:type="auto"/>
          </w:tcPr>
          <w:p w14:paraId="4A6B4035" w14:textId="240C76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2BAE1630" w14:textId="77777777" w:rsidTr="00517B89">
        <w:tc>
          <w:tcPr>
            <w:tcW w:w="0" w:type="auto"/>
          </w:tcPr>
          <w:p w14:paraId="61486E6C" w14:textId="066749C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Парикмахерские</w:t>
            </w:r>
          </w:p>
        </w:tc>
        <w:tc>
          <w:tcPr>
            <w:tcW w:w="0" w:type="auto"/>
          </w:tcPr>
          <w:p w14:paraId="258FAB1C"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shop</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hairdresser</w:t>
            </w:r>
            <w:proofErr w:type="spellEnd"/>
          </w:p>
          <w:p w14:paraId="32C12271"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36531089" w14:textId="438697DC"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25CBB669" w14:textId="77777777" w:rsidTr="00517B89">
        <w:tc>
          <w:tcPr>
            <w:tcW w:w="0" w:type="auto"/>
          </w:tcPr>
          <w:p w14:paraId="517D59CA" w14:textId="54ED321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Кино</w:t>
            </w:r>
          </w:p>
        </w:tc>
        <w:tc>
          <w:tcPr>
            <w:tcW w:w="0" w:type="auto"/>
          </w:tcPr>
          <w:p w14:paraId="7F2BFC6A"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shop</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hairdresser</w:t>
            </w:r>
            <w:proofErr w:type="spellEnd"/>
          </w:p>
          <w:p w14:paraId="50EA745F"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4D7F401F" w14:textId="2F70BA3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7BEDA775" w14:textId="77777777" w:rsidTr="00517B89">
        <w:tc>
          <w:tcPr>
            <w:tcW w:w="0" w:type="auto"/>
          </w:tcPr>
          <w:p w14:paraId="2BAA136F" w14:textId="5AD80A8A"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Пабы и бары</w:t>
            </w:r>
          </w:p>
        </w:tc>
        <w:tc>
          <w:tcPr>
            <w:tcW w:w="0" w:type="auto"/>
          </w:tcPr>
          <w:p w14:paraId="4E89C37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amenity=pub</w:t>
            </w:r>
          </w:p>
          <w:p w14:paraId="36B84498" w14:textId="161C399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amenity=bar</w:t>
            </w:r>
          </w:p>
        </w:tc>
        <w:tc>
          <w:tcPr>
            <w:tcW w:w="0" w:type="auto"/>
          </w:tcPr>
          <w:p w14:paraId="562C48B2" w14:textId="4B3907A1"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6D17D854" w14:textId="77777777" w:rsidTr="00517B89">
        <w:tc>
          <w:tcPr>
            <w:tcW w:w="0" w:type="auto"/>
          </w:tcPr>
          <w:p w14:paraId="6083385B" w14:textId="3CB1D34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lastRenderedPageBreak/>
              <w:t>Ночные клубы</w:t>
            </w:r>
          </w:p>
        </w:tc>
        <w:tc>
          <w:tcPr>
            <w:tcW w:w="0" w:type="auto"/>
          </w:tcPr>
          <w:p w14:paraId="7199E36F"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amenity</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nightclub</w:t>
            </w:r>
            <w:proofErr w:type="spellEnd"/>
          </w:p>
          <w:p w14:paraId="2515EB9A"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4FC460A" w14:textId="60B0913D"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bl>
    <w:p w14:paraId="596D2A71" w14:textId="59C16967" w:rsidR="005D30F1" w:rsidRDefault="005D30F1" w:rsidP="005D30F1">
      <w:pPr>
        <w:pStyle w:val="a8"/>
      </w:pPr>
      <w:r>
        <w:t>Так как довольно часто тег может быть установлен не на точке, а на полигоне или отношении, в данном важно извлекать не информацию о геометрии, а о центре объекта.</w:t>
      </w:r>
    </w:p>
    <w:p w14:paraId="2DF07A92" w14:textId="3DAA5945" w:rsidR="00517B89" w:rsidRDefault="00517B89" w:rsidP="002665B6">
      <w:pPr>
        <w:pStyle w:val="a2"/>
      </w:pPr>
      <w:bookmarkStart w:id="13" w:name="_Toc73603652"/>
      <w:r>
        <w:t>Оптимизация запросов</w:t>
      </w:r>
      <w:bookmarkEnd w:id="13"/>
    </w:p>
    <w:p w14:paraId="4B2F8F59" w14:textId="0C411BB7" w:rsidR="00517B89" w:rsidRDefault="00517B89" w:rsidP="00517B89">
      <w:pPr>
        <w:pStyle w:val="a8"/>
      </w:pPr>
      <w:r>
        <w:t xml:space="preserve">Самый простой способ запросить через </w:t>
      </w:r>
      <w:r>
        <w:rPr>
          <w:lang w:val="en-US"/>
        </w:rPr>
        <w:t>Overpass</w:t>
      </w:r>
      <w:r>
        <w:t xml:space="preserve"> </w:t>
      </w:r>
      <w:r>
        <w:rPr>
          <w:lang w:val="en-US"/>
        </w:rPr>
        <w:t>API</w:t>
      </w:r>
      <w:r w:rsidRPr="00517B89">
        <w:t xml:space="preserve"> </w:t>
      </w:r>
      <w:r>
        <w:t>данные об объектах</w:t>
      </w:r>
      <w:r>
        <w:t>, удовлетворяющих хотя бы одному из условий –</w:t>
      </w:r>
      <w:r w:rsidRPr="00517B89">
        <w:t xml:space="preserve"> </w:t>
      </w:r>
      <w:r>
        <w:t xml:space="preserve">воспользоваться оператором объединения, передав по одному набору данных для каждого отдельного условия. Однако, интерпретатор </w:t>
      </w:r>
      <w:r>
        <w:rPr>
          <w:lang w:val="en-US"/>
        </w:rPr>
        <w:t>Overpass</w:t>
      </w:r>
      <w:r w:rsidRPr="00517B89">
        <w:t xml:space="preserve"> </w:t>
      </w:r>
      <w:r>
        <w:t xml:space="preserve">не выполняет оптимизацию таких запросов перед исполнением, в результате чего для извлечения требуется в несколько раз больше времени, чем если бы запрос использовал всего одно условие, использовавшее бы для </w:t>
      </w:r>
      <w:r>
        <w:t>фильтрации данных</w:t>
      </w:r>
      <w:r>
        <w:t xml:space="preserve"> регулярные выражения.</w:t>
      </w:r>
    </w:p>
    <w:p w14:paraId="38D0EB83" w14:textId="2D3D0644" w:rsidR="001B4D31" w:rsidRDefault="001B4D31" w:rsidP="00517B89">
      <w:pPr>
        <w:pStyle w:val="a8"/>
      </w:pPr>
      <w:r>
        <w:rPr>
          <w:lang w:val="en-US"/>
        </w:rPr>
        <w:t>Overpass</w:t>
      </w:r>
      <w:r w:rsidRPr="001B4D31">
        <w:t xml:space="preserve"> </w:t>
      </w:r>
      <w:r>
        <w:rPr>
          <w:lang w:val="en-US"/>
        </w:rPr>
        <w:t>API</w:t>
      </w:r>
      <w:r w:rsidRPr="001B4D31">
        <w:t xml:space="preserve"> </w:t>
      </w:r>
      <w:r>
        <w:t>поддерживает два варианта фильтрации атрибутов с помощью регулярных выражений. Первый – атрибут имеет фиксированный ключ, но значение проверяется с помощью регулярного выражения. Второй – и ключ, и значения проверяются с помощью двух отдельных заданных им регулярных выражений.</w:t>
      </w:r>
    </w:p>
    <w:p w14:paraId="603DBEA4" w14:textId="408679B2" w:rsidR="001B4D31" w:rsidRPr="001B4D31" w:rsidRDefault="001B4D31" w:rsidP="001B4D31">
      <w:pPr>
        <w:pStyle w:val="a8"/>
      </w:pPr>
      <w:r>
        <w:t xml:space="preserve">Используя </w:t>
      </w:r>
      <w:r w:rsidR="0038702E">
        <w:t>первое</w:t>
      </w:r>
      <w:r>
        <w:t xml:space="preserve"> свойство, можно оптимизировать запрос на выборку данных, у которых значение одного из атрибутов может принимать несколько значений. Ниже приведён пример, показывающий суть оптимизации</w:t>
      </w:r>
      <w:r w:rsidRPr="001B4D31">
        <w:t>:</w:t>
      </w:r>
    </w:p>
    <w:p w14:paraId="33958439" w14:textId="5BF9E85B" w:rsidR="001B4D31" w:rsidRPr="001B4D31" w:rsidRDefault="001B4D31" w:rsidP="001B4D31">
      <w:pPr>
        <w:pStyle w:val="af0"/>
        <w:rPr>
          <w:lang w:val="ru-RU"/>
        </w:rPr>
      </w:pPr>
      <w:r w:rsidRPr="001B4D31">
        <w:rPr>
          <w:lang w:val="ru-RU"/>
        </w:rPr>
        <w:t>//</w:t>
      </w:r>
      <w:r>
        <w:rPr>
          <w:lang w:val="ru-RU"/>
        </w:rPr>
        <w:t xml:space="preserve">Использование оператора объединения, </w:t>
      </w:r>
      <w:r w:rsidRPr="001B4D31">
        <w:rPr>
          <w:lang w:val="ru-RU"/>
        </w:rPr>
        <w:t>3</w:t>
      </w:r>
      <w:r>
        <w:rPr>
          <w:lang w:val="ru-RU"/>
        </w:rPr>
        <w:t xml:space="preserve"> раздельных условия</w:t>
      </w:r>
    </w:p>
    <w:p w14:paraId="05DC5A75" w14:textId="7FCEAF6C" w:rsidR="001B4D31" w:rsidRPr="001B4D31" w:rsidRDefault="001B4D31" w:rsidP="001B4D31">
      <w:pPr>
        <w:pStyle w:val="af0"/>
        <w:rPr>
          <w:lang w:val="ru-RU"/>
        </w:rPr>
      </w:pPr>
      <w:r w:rsidRPr="001B4D31">
        <w:rPr>
          <w:lang w:val="ru-RU"/>
        </w:rPr>
        <w:t>[</w:t>
      </w:r>
      <w:r>
        <w:t>out</w:t>
      </w:r>
      <w:r w:rsidRPr="001B4D31">
        <w:rPr>
          <w:lang w:val="ru-RU"/>
        </w:rPr>
        <w:t>:</w:t>
      </w:r>
      <w:r>
        <w:t>json</w:t>
      </w:r>
      <w:r w:rsidRPr="001B4D31">
        <w:rPr>
          <w:lang w:val="ru-RU"/>
        </w:rPr>
        <w:t>][</w:t>
      </w:r>
      <w:proofErr w:type="spellStart"/>
      <w:r>
        <w:t>bbox</w:t>
      </w:r>
      <w:proofErr w:type="spellEnd"/>
      <w:r w:rsidRPr="001B4D31">
        <w:rPr>
          <w:lang w:val="ru-RU"/>
        </w:rPr>
        <w:t>:{{</w:t>
      </w:r>
      <w:proofErr w:type="spellStart"/>
      <w:r>
        <w:t>bbox</w:t>
      </w:r>
      <w:proofErr w:type="spellEnd"/>
      <w:r w:rsidRPr="001B4D31">
        <w:rPr>
          <w:lang w:val="ru-RU"/>
        </w:rPr>
        <w:t>}}];</w:t>
      </w:r>
    </w:p>
    <w:p w14:paraId="62307329" w14:textId="30845F51" w:rsidR="001B4D31" w:rsidRDefault="001B4D31" w:rsidP="001B4D31">
      <w:pPr>
        <w:pStyle w:val="af0"/>
      </w:pPr>
      <w:r>
        <w:t>(  node[amenity=school];</w:t>
      </w:r>
    </w:p>
    <w:p w14:paraId="77BEE49A" w14:textId="07224F94" w:rsidR="001B4D31" w:rsidRDefault="001B4D31" w:rsidP="001B4D31">
      <w:pPr>
        <w:pStyle w:val="af0"/>
      </w:pPr>
      <w:r>
        <w:t xml:space="preserve">  node[amenity=kindergarten];</w:t>
      </w:r>
    </w:p>
    <w:p w14:paraId="7154D9AF" w14:textId="61497061" w:rsidR="001B4D31" w:rsidRPr="00A317E4" w:rsidRDefault="001B4D31" w:rsidP="001B4D31">
      <w:pPr>
        <w:pStyle w:val="af0"/>
        <w:rPr>
          <w:lang w:val="ru-RU"/>
        </w:rPr>
      </w:pPr>
      <w:r w:rsidRPr="00A317E4">
        <w:rPr>
          <w:lang w:val="ru-RU"/>
        </w:rPr>
        <w:t xml:space="preserve">  </w:t>
      </w:r>
      <w:r>
        <w:t>node</w:t>
      </w:r>
      <w:r w:rsidRPr="00A317E4">
        <w:rPr>
          <w:lang w:val="ru-RU"/>
        </w:rPr>
        <w:t>[</w:t>
      </w:r>
      <w:r>
        <w:t>shop</w:t>
      </w:r>
      <w:r w:rsidRPr="00A317E4">
        <w:rPr>
          <w:lang w:val="ru-RU"/>
        </w:rPr>
        <w:t>=</w:t>
      </w:r>
      <w:r>
        <w:t>hairdresser</w:t>
      </w:r>
      <w:r w:rsidRPr="00A317E4">
        <w:rPr>
          <w:lang w:val="ru-RU"/>
        </w:rPr>
        <w:t>];</w:t>
      </w:r>
      <w:r w:rsidRPr="00A317E4">
        <w:rPr>
          <w:lang w:val="ru-RU"/>
        </w:rPr>
        <w:t>);</w:t>
      </w:r>
    </w:p>
    <w:p w14:paraId="1C4735E6" w14:textId="1D53E232" w:rsidR="001B4D31" w:rsidRPr="00A317E4" w:rsidRDefault="001B4D31" w:rsidP="001B4D31">
      <w:pPr>
        <w:pStyle w:val="af0"/>
        <w:rPr>
          <w:lang w:val="ru-RU"/>
        </w:rPr>
      </w:pPr>
      <w:r>
        <w:t>out</w:t>
      </w:r>
      <w:r w:rsidRPr="00A317E4">
        <w:rPr>
          <w:lang w:val="ru-RU"/>
        </w:rPr>
        <w:t>;</w:t>
      </w:r>
    </w:p>
    <w:p w14:paraId="36196AA9" w14:textId="77777777" w:rsidR="001B4D31" w:rsidRPr="00A317E4" w:rsidRDefault="001B4D31" w:rsidP="001B4D31">
      <w:pPr>
        <w:pStyle w:val="af0"/>
        <w:rPr>
          <w:lang w:val="ru-RU"/>
        </w:rPr>
      </w:pPr>
    </w:p>
    <w:p w14:paraId="47F06636" w14:textId="21AC4C93" w:rsidR="001B4D31" w:rsidRPr="00A317E4" w:rsidRDefault="001B4D31" w:rsidP="001B4D31">
      <w:pPr>
        <w:pStyle w:val="af0"/>
        <w:rPr>
          <w:lang w:val="ru-RU"/>
        </w:rPr>
      </w:pPr>
      <w:r>
        <w:rPr>
          <w:lang w:val="ru-RU"/>
        </w:rPr>
        <w:t>//Объединение + регулярное выражение для группировки значений</w:t>
      </w:r>
      <w:r w:rsidR="00A317E4" w:rsidRPr="00A317E4">
        <w:rPr>
          <w:lang w:val="ru-RU"/>
        </w:rPr>
        <w:t xml:space="preserve">, 2 </w:t>
      </w:r>
      <w:r w:rsidR="00A317E4">
        <w:rPr>
          <w:lang w:val="ru-RU"/>
        </w:rPr>
        <w:t>условия</w:t>
      </w:r>
    </w:p>
    <w:p w14:paraId="3814C3C6" w14:textId="680849B8" w:rsidR="001B4D31" w:rsidRDefault="001B4D31" w:rsidP="001B4D31">
      <w:pPr>
        <w:pStyle w:val="af0"/>
        <w:rPr>
          <w:lang w:val="ru-RU"/>
        </w:rPr>
      </w:pPr>
      <w:r>
        <w:t>[</w:t>
      </w:r>
      <w:proofErr w:type="spellStart"/>
      <w:r>
        <w:t>out:json</w:t>
      </w:r>
      <w:proofErr w:type="spellEnd"/>
      <w:r>
        <w:t>]</w:t>
      </w:r>
      <w:r>
        <w:t>[</w:t>
      </w:r>
      <w:proofErr w:type="spellStart"/>
      <w:r>
        <w:t>bbox</w:t>
      </w:r>
      <w:proofErr w:type="spellEnd"/>
      <w:r>
        <w:t>:{{</w:t>
      </w:r>
      <w:proofErr w:type="spellStart"/>
      <w:r>
        <w:t>bbox</w:t>
      </w:r>
      <w:proofErr w:type="spellEnd"/>
      <w:r>
        <w:t>}}];</w:t>
      </w:r>
    </w:p>
    <w:p w14:paraId="434D2F76" w14:textId="3B6A2415" w:rsidR="001B4D31" w:rsidRPr="001B4D31" w:rsidRDefault="001B4D31" w:rsidP="001B4D31">
      <w:pPr>
        <w:pStyle w:val="af0"/>
      </w:pPr>
      <w:r w:rsidRPr="001B4D31">
        <w:t>(</w:t>
      </w:r>
      <w:r>
        <w:t>n</w:t>
      </w:r>
      <w:r w:rsidRPr="001B4D31">
        <w:t>ode[amenit</w:t>
      </w:r>
      <w:r w:rsidRPr="001B4D31">
        <w:t>y~</w:t>
      </w:r>
      <w:r w:rsidRPr="001B4D31">
        <w:t>"</w:t>
      </w:r>
      <w:r w:rsidRPr="001B4D31">
        <w:t>^(</w:t>
      </w:r>
      <w:proofErr w:type="spellStart"/>
      <w:r w:rsidRPr="001B4D31">
        <w:t>school|kindergarten</w:t>
      </w:r>
      <w:proofErr w:type="spellEnd"/>
      <w:r w:rsidRPr="001B4D31">
        <w:t>)$</w:t>
      </w:r>
      <w:r w:rsidRPr="001B4D31">
        <w:t>"</w:t>
      </w:r>
      <w:r w:rsidRPr="001B4D31">
        <w:t>];</w:t>
      </w:r>
    </w:p>
    <w:p w14:paraId="2ADA0BB0" w14:textId="71F71F9B" w:rsidR="001B4D31" w:rsidRPr="001B4D31" w:rsidRDefault="001B4D31" w:rsidP="001B4D31">
      <w:pPr>
        <w:pStyle w:val="af0"/>
      </w:pPr>
      <w:r w:rsidRPr="001B4D31">
        <w:t>node[shop=hairdresser];)</w:t>
      </w:r>
      <w:r>
        <w:t>;</w:t>
      </w:r>
    </w:p>
    <w:p w14:paraId="1FE6EDA9" w14:textId="566EF168" w:rsidR="001B4D31" w:rsidRDefault="001B4D31" w:rsidP="001B4D31">
      <w:pPr>
        <w:pStyle w:val="af0"/>
      </w:pPr>
      <w:r>
        <w:t>out;</w:t>
      </w:r>
    </w:p>
    <w:p w14:paraId="0A7007B9" w14:textId="74B5FA86" w:rsidR="001B4D31" w:rsidRPr="00DB214A" w:rsidRDefault="001B4D31" w:rsidP="00DB214A">
      <w:pPr>
        <w:pStyle w:val="a8"/>
      </w:pPr>
      <w:r>
        <w:t>Учитывая, что множества возможных</w:t>
      </w:r>
      <w:r w:rsidR="0038702E">
        <w:t xml:space="preserve"> значений для атрибутов с ключами </w:t>
      </w:r>
      <w:r w:rsidR="0038702E">
        <w:rPr>
          <w:lang w:val="en-US"/>
        </w:rPr>
        <w:t>amenity</w:t>
      </w:r>
      <w:r w:rsidR="0038702E" w:rsidRPr="0038702E">
        <w:t xml:space="preserve">, </w:t>
      </w:r>
      <w:r w:rsidR="0038702E">
        <w:rPr>
          <w:lang w:val="en-US"/>
        </w:rPr>
        <w:t>shop</w:t>
      </w:r>
      <w:r w:rsidR="0038702E" w:rsidRPr="0038702E">
        <w:t xml:space="preserve"> </w:t>
      </w:r>
      <w:r w:rsidR="0038702E">
        <w:t xml:space="preserve">и </w:t>
      </w:r>
      <w:r w:rsidR="0038702E">
        <w:rPr>
          <w:lang w:val="en-US"/>
        </w:rPr>
        <w:t>healthcare</w:t>
      </w:r>
      <w:r w:rsidR="0038702E" w:rsidRPr="0038702E">
        <w:t xml:space="preserve"> </w:t>
      </w:r>
      <w:r w:rsidR="0038702E">
        <w:t xml:space="preserve">практически не пересекаются, можно дополнительно ускорить запрос, отказавшись от использования оператора объединения и используя всего один большой запрос с двумя регулярными выражениями. В этом случае сервер вернёт </w:t>
      </w:r>
      <w:r w:rsidR="00DB214A">
        <w:t>некоторое небольшое</w:t>
      </w:r>
      <w:r w:rsidR="0038702E">
        <w:t xml:space="preserve"> количество лишней информации, но запрос всё равно будет выполнен заметно быстрее.</w:t>
      </w:r>
      <w:r w:rsidR="00DB214A" w:rsidRPr="00DB214A">
        <w:t xml:space="preserve"> </w:t>
      </w:r>
      <w:r w:rsidR="0038702E">
        <w:t>Пример такого запроса показан ниже</w:t>
      </w:r>
      <w:r w:rsidR="0038702E" w:rsidRPr="00DB214A">
        <w:t>:</w:t>
      </w:r>
    </w:p>
    <w:p w14:paraId="2B84B282" w14:textId="77777777" w:rsidR="0038702E" w:rsidRPr="00DB214A" w:rsidRDefault="0038702E" w:rsidP="001B4D31">
      <w:pPr>
        <w:pStyle w:val="a8"/>
      </w:pPr>
    </w:p>
    <w:p w14:paraId="1D661938" w14:textId="77777777" w:rsidR="0038702E" w:rsidRPr="001B4D31" w:rsidRDefault="0038702E" w:rsidP="0038702E">
      <w:pPr>
        <w:pStyle w:val="af0"/>
        <w:rPr>
          <w:lang w:val="ru-RU"/>
        </w:rPr>
      </w:pPr>
      <w:r w:rsidRPr="001B4D31">
        <w:rPr>
          <w:lang w:val="ru-RU"/>
        </w:rPr>
        <w:t>//</w:t>
      </w:r>
      <w:r>
        <w:rPr>
          <w:lang w:val="ru-RU"/>
        </w:rPr>
        <w:t>Использование всего одного условия с регулярными выражениями</w:t>
      </w:r>
    </w:p>
    <w:p w14:paraId="70E235E2" w14:textId="77777777" w:rsidR="0038702E" w:rsidRDefault="0038702E" w:rsidP="0038702E">
      <w:pPr>
        <w:pStyle w:val="af0"/>
      </w:pPr>
      <w:r>
        <w:t>[</w:t>
      </w:r>
      <w:proofErr w:type="spellStart"/>
      <w:r>
        <w:t>out:json</w:t>
      </w:r>
      <w:proofErr w:type="spellEnd"/>
      <w:r>
        <w:t>][timeout:25][</w:t>
      </w:r>
      <w:proofErr w:type="spellStart"/>
      <w:r>
        <w:t>bbox</w:t>
      </w:r>
      <w:proofErr w:type="spellEnd"/>
      <w:r>
        <w:t>:{{</w:t>
      </w:r>
      <w:proofErr w:type="spellStart"/>
      <w:r>
        <w:t>bbox</w:t>
      </w:r>
      <w:proofErr w:type="spellEnd"/>
      <w:r>
        <w:t>}}];</w:t>
      </w:r>
    </w:p>
    <w:p w14:paraId="313A1650" w14:textId="77777777" w:rsidR="0038702E" w:rsidRDefault="0038702E" w:rsidP="0038702E">
      <w:pPr>
        <w:pStyle w:val="af0"/>
      </w:pPr>
      <w:r>
        <w:t>node[~"^(</w:t>
      </w:r>
      <w:proofErr w:type="spellStart"/>
      <w:r>
        <w:t>amenity|shop</w:t>
      </w:r>
      <w:proofErr w:type="spellEnd"/>
      <w:r>
        <w:t>)$"~"^(</w:t>
      </w:r>
      <w:proofErr w:type="spellStart"/>
      <w:r>
        <w:t>school|kindergarten|hairdresser</w:t>
      </w:r>
      <w:proofErr w:type="spellEnd"/>
      <w:r>
        <w:t>)$"];</w:t>
      </w:r>
    </w:p>
    <w:p w14:paraId="1C76D49B" w14:textId="77777777" w:rsidR="0038702E" w:rsidRPr="008D3DE5" w:rsidRDefault="0038702E" w:rsidP="0038702E">
      <w:pPr>
        <w:pStyle w:val="af0"/>
        <w:rPr>
          <w:lang w:val="ru-RU"/>
        </w:rPr>
      </w:pPr>
      <w:r w:rsidRPr="008D3DE5">
        <w:rPr>
          <w:lang w:val="ru-RU"/>
        </w:rPr>
        <w:t>);</w:t>
      </w:r>
    </w:p>
    <w:p w14:paraId="15C6F41C" w14:textId="77777777" w:rsidR="0038702E" w:rsidRPr="008D3DE5" w:rsidRDefault="0038702E" w:rsidP="0038702E">
      <w:pPr>
        <w:pStyle w:val="af0"/>
        <w:rPr>
          <w:lang w:val="ru-RU"/>
        </w:rPr>
      </w:pPr>
      <w:r>
        <w:t>out</w:t>
      </w:r>
      <w:r w:rsidRPr="008D3DE5">
        <w:rPr>
          <w:lang w:val="ru-RU"/>
        </w:rPr>
        <w:t>;</w:t>
      </w:r>
    </w:p>
    <w:p w14:paraId="455EB7AF" w14:textId="6039A9EC" w:rsidR="0038702E" w:rsidRDefault="008D3DE5" w:rsidP="001B4D31">
      <w:pPr>
        <w:pStyle w:val="a8"/>
      </w:pPr>
      <w:r>
        <w:t>Использование этой особенности интерпретатора запросов позволило ускорить обработку запроса на сервере более чем в семь раз по сравнению с запросом, выбирающим данные без использования регулярных выражений и использующим оператор объединения</w:t>
      </w:r>
      <w:r w:rsidRPr="008D3DE5">
        <w:t>.</w:t>
      </w:r>
    </w:p>
    <w:p w14:paraId="1F38BB85" w14:textId="5A50148F" w:rsidR="00AB487E" w:rsidRPr="008D3DE5" w:rsidRDefault="00AB487E" w:rsidP="001B4D31">
      <w:pPr>
        <w:pStyle w:val="a8"/>
      </w:pPr>
      <w:r>
        <w:t>На графиках ниже показано среднее время выполнения и объём возвращённых в ответ данных нескольких вариантов запросов, извлекающих данные об инфраструктуре в европейском городе средней величины.</w:t>
      </w:r>
    </w:p>
    <w:p w14:paraId="3C28F167" w14:textId="67CB48C7" w:rsidR="001B4D31" w:rsidRPr="001B4D31" w:rsidRDefault="001B4D31" w:rsidP="001B4D31">
      <w:r>
        <w:rPr>
          <w:noProof/>
        </w:rPr>
        <w:lastRenderedPageBreak/>
        <w:drawing>
          <wp:inline distT="0" distB="0" distL="0" distR="0" wp14:anchorId="5A01C76E" wp14:editId="67D9BA79">
            <wp:extent cx="5940425" cy="3600000"/>
            <wp:effectExtent l="0" t="0" r="3175" b="635"/>
            <wp:docPr id="3" name="Chart 3">
              <a:extLst xmlns:a="http://schemas.openxmlformats.org/drawingml/2006/main">
                <a:ext uri="{FF2B5EF4-FFF2-40B4-BE49-F238E27FC236}">
                  <a16:creationId xmlns:a16="http://schemas.microsoft.com/office/drawing/2014/main" id="{5E15AB98-DAC7-48CB-BA06-D9C1228F7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4EFBD0" w14:textId="6B32DCF2" w:rsidR="001B4D31" w:rsidRDefault="001B4D31" w:rsidP="001B4D31">
      <w:pPr>
        <w:pStyle w:val="a"/>
      </w:pPr>
      <w:r>
        <w:t>Среднее время выполнения сформулированных разными способами запросов</w:t>
      </w:r>
    </w:p>
    <w:p w14:paraId="3AA2A75E" w14:textId="0CFB8BDB" w:rsidR="001B4D31" w:rsidRDefault="001B4D31" w:rsidP="001B4D31">
      <w:pPr>
        <w:pStyle w:val="a8"/>
      </w:pPr>
    </w:p>
    <w:p w14:paraId="293107B5" w14:textId="2ED19CF7" w:rsidR="001B4D31" w:rsidRPr="001B4D31" w:rsidRDefault="001B4D31" w:rsidP="001B4D31">
      <w:r>
        <w:rPr>
          <w:noProof/>
        </w:rPr>
        <w:drawing>
          <wp:inline distT="0" distB="0" distL="0" distR="0" wp14:anchorId="3A7F87FF" wp14:editId="26D39152">
            <wp:extent cx="5940425" cy="3600000"/>
            <wp:effectExtent l="0" t="0" r="3175" b="635"/>
            <wp:docPr id="5" name="Chart 5">
              <a:extLst xmlns:a="http://schemas.openxmlformats.org/drawingml/2006/main">
                <a:ext uri="{FF2B5EF4-FFF2-40B4-BE49-F238E27FC236}">
                  <a16:creationId xmlns:a16="http://schemas.microsoft.com/office/drawing/2014/main" id="{68B72CD0-8197-45C4-B3F7-B1C9BBC9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0BD9319" w14:textId="51FB356A" w:rsidR="001B4D31" w:rsidRDefault="001B4D31" w:rsidP="001B4D31">
      <w:pPr>
        <w:pStyle w:val="a"/>
      </w:pPr>
      <w:r>
        <w:t>Объем передаваемых данных в результате выполнения запросов</w:t>
      </w:r>
    </w:p>
    <w:p w14:paraId="57345DB6" w14:textId="3B55AC3E" w:rsidR="001A2BFB" w:rsidRDefault="002665B6" w:rsidP="002665B6">
      <w:pPr>
        <w:pStyle w:val="a2"/>
      </w:pPr>
      <w:bookmarkStart w:id="14" w:name="_Toc73603653"/>
      <w:r>
        <w:lastRenderedPageBreak/>
        <w:t>Расчёт рейтинга</w:t>
      </w:r>
      <w:bookmarkEnd w:id="14"/>
    </w:p>
    <w:p w14:paraId="0FBC8629" w14:textId="7BBC2DC6" w:rsidR="00517B89" w:rsidRDefault="00517B89" w:rsidP="00517B89">
      <w:pPr>
        <w:pStyle w:val="a8"/>
      </w:pPr>
      <w:r>
        <w:t>Пусть максимальный допустимый рейтинг для категории будет равен 5 и выставляется только в том случае, если до ближайшего объекта заданной категории можно дойти пешком по прямой не более чем за две с половиной минуты, считая, что средняя скорость пешехода равна 5 км/ч.</w:t>
      </w:r>
    </w:p>
    <w:p w14:paraId="1D176389" w14:textId="772B4671" w:rsidR="00517B89" w:rsidRDefault="00517B89" w:rsidP="00517B89">
      <w:pPr>
        <w:pStyle w:val="a8"/>
      </w:pPr>
      <w:r>
        <w:t>Рейтинг должен убывать достаточно быстро, чтобы на карте была видна разница между максимальным и почти максимальным рейтингами и области без инфраструктуры не были затронуты высоким рейтингом из соседних областей.</w:t>
      </w:r>
    </w:p>
    <w:p w14:paraId="523A4CEB" w14:textId="7D34F817" w:rsidR="00517B89" w:rsidRDefault="00517B89" w:rsidP="00517B89">
      <w:pPr>
        <w:pStyle w:val="a8"/>
      </w:pPr>
      <w:r>
        <w:t>Под требования такой функции будет подходить ограниченная сверху гипербола, в числителе которой будет коэффициент, равный 2,5 * 5, а в знаменателе – время. Максимальное значение функции рейтинга – 5.</w:t>
      </w:r>
    </w:p>
    <w:p w14:paraId="741E9199" w14:textId="0C6F66F9" w:rsidR="00517B89" w:rsidRPr="00517B89" w:rsidRDefault="00517B89" w:rsidP="00517B89">
      <w:pPr>
        <w:pStyle w:val="a8"/>
      </w:pPr>
      <w:r>
        <w:t>Время пешком от одной точки до другой по прямой легко находится из расстояния между точками, а расстояние между точками может быть вычислено по формуле гаверсинусов зная координаты точек.</w:t>
      </w:r>
    </w:p>
    <w:p w14:paraId="7DB90ADE" w14:textId="77777777" w:rsidR="00517B89" w:rsidRDefault="00517B89" w:rsidP="00517B89">
      <w:pPr>
        <w:pStyle w:val="a8"/>
      </w:pPr>
      <w:r>
        <w:t>Общий рейтинг в точке можно представить в виде среднего арифметического рейтингов, рассчитанных для каждой из применимых к рассматриваемому случаю категорий.</w:t>
      </w:r>
    </w:p>
    <w:p w14:paraId="4CBE2B3E" w14:textId="77777777" w:rsidR="00517B89" w:rsidRDefault="00517B89" w:rsidP="00517B89">
      <w:pPr>
        <w:pStyle w:val="a2"/>
      </w:pPr>
      <w:bookmarkStart w:id="15" w:name="_Toc73603654"/>
      <w:r>
        <w:t>Построение тепловой карты рейтинга</w:t>
      </w:r>
      <w:bookmarkEnd w:id="15"/>
    </w:p>
    <w:p w14:paraId="66A218CC" w14:textId="4E72E345" w:rsidR="00517B89" w:rsidRDefault="00517B89" w:rsidP="00517B89">
      <w:pPr>
        <w:pStyle w:val="a8"/>
      </w:pPr>
      <w:r>
        <w:t>В случае, если мы хотим видеть на карте сразу много рейтингов одновременно, лучшим решением будет обозначить их цветом. Выбранная в моём случае цветовая гамма состоит из прозрачного и цветов радуги от синего до красного, причём прозрачный соответствует минимальному (нулевому) рейтингу в точке, а красный – максимальному.</w:t>
      </w:r>
    </w:p>
    <w:p w14:paraId="28859AB8" w14:textId="4CACF3DF" w:rsidR="00517B89" w:rsidRDefault="00517B89" w:rsidP="00517B89">
      <w:pPr>
        <w:pStyle w:val="a8"/>
      </w:pPr>
      <w:r>
        <w:t>Градиент, который будет использоваться при отрисовке карты рейтинга, просчитывается заранее и сохраняется в памяти в виде картинки шириной 1 и высотой 256 пикселей. Каждое возможное значение рассчитанного рейтинга будет соответствовать одному из цветов градиента.</w:t>
      </w:r>
    </w:p>
    <w:p w14:paraId="4862BC4B" w14:textId="40F98019" w:rsidR="00517B89" w:rsidRDefault="00517B89" w:rsidP="00517B89">
      <w:pPr>
        <w:pStyle w:val="a8"/>
      </w:pPr>
      <w:r>
        <w:t xml:space="preserve">Отрисовка тепловой карты выполняется в несколько этапов. Сначала рисуется картинка с низким разрешением, используя квадраты со стороной 8 </w:t>
      </w:r>
      <w:r>
        <w:lastRenderedPageBreak/>
        <w:t>пикселей, а затем детализация увеличивается с помощью перерисовки, используя квадраты со стороной 2 пикселя.</w:t>
      </w:r>
    </w:p>
    <w:p w14:paraId="3EB40EBB" w14:textId="01210CC9" w:rsidR="00D66A67" w:rsidRDefault="00D66A67" w:rsidP="00517B89">
      <w:pPr>
        <w:pStyle w:val="a8"/>
      </w:pPr>
      <w:r>
        <w:t>Сразу после каждого этапа отрисовки полученная картинка прикрепляется поверх отображаемой карты, замещая старую. Этот подход оказался более простым и производительным, чем использование сторонних плагинов.</w:t>
      </w:r>
    </w:p>
    <w:p w14:paraId="4D7BED03" w14:textId="778B5ABF" w:rsidR="008D3DE5" w:rsidRDefault="008D3DE5" w:rsidP="008D3DE5">
      <w:r>
        <w:rPr>
          <w:noProof/>
        </w:rPr>
        <w:drawing>
          <wp:inline distT="0" distB="0" distL="0" distR="0" wp14:anchorId="3825466D" wp14:editId="1EEE5ECB">
            <wp:extent cx="5940425" cy="48850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885055"/>
                    </a:xfrm>
                    <a:prstGeom prst="rect">
                      <a:avLst/>
                    </a:prstGeom>
                  </pic:spPr>
                </pic:pic>
              </a:graphicData>
            </a:graphic>
          </wp:inline>
        </w:drawing>
      </w:r>
    </w:p>
    <w:p w14:paraId="48ECD61A" w14:textId="2FCD5C01" w:rsidR="008D3DE5" w:rsidRDefault="008D3DE5" w:rsidP="008D3DE5">
      <w:pPr>
        <w:pStyle w:val="a"/>
      </w:pPr>
      <w:r>
        <w:t>Тепловая карта рейтингов районов с точки зрения доступности инфраструктуры</w:t>
      </w:r>
    </w:p>
    <w:p w14:paraId="36A494B3" w14:textId="62390D17" w:rsidR="00D66A67" w:rsidRDefault="00D66A67" w:rsidP="00D66A67">
      <w:pPr>
        <w:pStyle w:val="a8"/>
      </w:pPr>
      <w:r>
        <w:t xml:space="preserve">При формировании тепловой карты работа ведётся не элементом </w:t>
      </w:r>
      <w:r>
        <w:rPr>
          <w:lang w:val="en-US"/>
        </w:rPr>
        <w:t>Canvas</w:t>
      </w:r>
      <w:r>
        <w:t>, предоставляющим инструменты рисования в браузере, а напрямую с массивами байт, представляющих данную картинку в несжатом виде.</w:t>
      </w:r>
    </w:p>
    <w:p w14:paraId="41B81BAC" w14:textId="4F0A7A0A" w:rsidR="00D66A67" w:rsidRDefault="00D66A67" w:rsidP="00D66A67">
      <w:pPr>
        <w:pStyle w:val="a8"/>
      </w:pPr>
    </w:p>
    <w:p w14:paraId="5FF8A254" w14:textId="77777777" w:rsidR="00D66A67" w:rsidRPr="00D66A67" w:rsidRDefault="00D66A67" w:rsidP="00D66A67">
      <w:pPr>
        <w:pStyle w:val="a8"/>
      </w:pPr>
    </w:p>
    <w:p w14:paraId="0EE87B37" w14:textId="692A69A9" w:rsidR="00517B89" w:rsidRPr="00517B89" w:rsidRDefault="00D66A67" w:rsidP="00D66A67">
      <w:pPr>
        <w:pStyle w:val="a2"/>
      </w:pPr>
      <w:r>
        <w:lastRenderedPageBreak/>
        <w:t>Оптимизация алгоритмов</w:t>
      </w:r>
    </w:p>
    <w:p w14:paraId="20DF5C92" w14:textId="24CA2CFD" w:rsidR="00517B89" w:rsidRDefault="00D66A67" w:rsidP="00517B89">
      <w:pPr>
        <w:pStyle w:val="a8"/>
      </w:pPr>
      <w:r>
        <w:t>Нахождение точного расстояния между двумя точками по их координатам – довольно затратная операция, которую не следует вызывать для каждой точки для каждой проверки. Поэтому, чтобы уменьшить количество вычислений, соотношение между расстоянием в метрах и расстоянием в градусах определяется один раз в момент перед загрузкой данных. Затем все вычисления проводятся для точек с координатами в полученных «условных» метрах.</w:t>
      </w:r>
    </w:p>
    <w:p w14:paraId="31B546FE" w14:textId="50CB6918" w:rsidR="008562AC" w:rsidRDefault="00D66A67" w:rsidP="008562AC">
      <w:pPr>
        <w:pStyle w:val="a8"/>
      </w:pPr>
      <w:r>
        <w:t>Метры «условные» так как текущее соответствие будет верным только для той широты, на которой было первоначально вычислено это соответствие. В то же время, вблизи этого места искажения будут довольно малы, чтобы эти значения можно было всё так же использовать для оценки расстояний.</w:t>
      </w:r>
    </w:p>
    <w:p w14:paraId="268BA8B8" w14:textId="7F78C22D" w:rsidR="008562AC" w:rsidRDefault="008562AC" w:rsidP="008562AC">
      <w:pPr>
        <w:pStyle w:val="a8"/>
      </w:pPr>
      <w:r>
        <w:t>При сравнении расстояний используется метрика, равная сумме квадратов разностей координат точек (расстояние в квадрате). Квадратный кор</w:t>
      </w:r>
      <w:r w:rsidR="008B42BF">
        <w:t>е</w:t>
      </w:r>
      <w:r>
        <w:t>н</w:t>
      </w:r>
      <w:r w:rsidR="008B42BF">
        <w:t>ь</w:t>
      </w:r>
      <w:r>
        <w:t xml:space="preserve"> вычисляется только при необходимости посчитать точное значение уже непосредственно для расчёта рейтинга.</w:t>
      </w:r>
    </w:p>
    <w:p w14:paraId="56BE3ED8" w14:textId="2F8A92B5" w:rsidR="009D2EED" w:rsidRDefault="009D2EED" w:rsidP="008562AC">
      <w:pPr>
        <w:pStyle w:val="a8"/>
      </w:pPr>
      <w:r>
        <w:t>Другая операция, которая могла занимать продолжительное время в случае работы с большим количеством данных – это поиск ближайшего объекта, принадлежащего заданной категории. На малых объёмах данных линейный поиск справлялся за приемлемое время, но при попытке отрисовать карту рейтинга, например, для всей области этот процесс оказывался слишком медленным.</w:t>
      </w:r>
    </w:p>
    <w:p w14:paraId="722AEF23" w14:textId="3194CBEE" w:rsidR="009D2EED" w:rsidRDefault="009D2EED" w:rsidP="008562AC">
      <w:pPr>
        <w:pStyle w:val="a8"/>
      </w:pPr>
      <w:r>
        <w:t xml:space="preserve">Чтобы проверить возможность ускорения отрисовки при большом объёме данных, вместе с линейными списками данные параллельно сохранялись в структуру, представляющую собой </w:t>
      </w:r>
      <w:r>
        <w:rPr>
          <w:lang w:val="en-US"/>
        </w:rPr>
        <w:t>k</w:t>
      </w:r>
      <w:r w:rsidRPr="009D2EED">
        <w:t>-</w:t>
      </w:r>
      <w:r>
        <w:rPr>
          <w:lang w:val="en-US"/>
        </w:rPr>
        <w:t>d</w:t>
      </w:r>
      <w:r w:rsidRPr="009D2EED">
        <w:t>-</w:t>
      </w:r>
      <w:r>
        <w:t>дерево. Затем была проведена отрисовка карты на разных масштабах, с разным количеством учитываемых данных. Полученные в ходе замеров производительности данные были усреднены для каждой величины рассматриваемого в момент поиска списка/дерева</w:t>
      </w:r>
      <w:r w:rsidRPr="009D2EED">
        <w:t xml:space="preserve"> </w:t>
      </w:r>
      <w:r>
        <w:t>и использованы для построения графика.</w:t>
      </w:r>
    </w:p>
    <w:p w14:paraId="34604480" w14:textId="3846EA36" w:rsidR="009D2EED" w:rsidRPr="009D2EED" w:rsidRDefault="009D2EED" w:rsidP="009D2EED">
      <w:r>
        <w:rPr>
          <w:noProof/>
        </w:rPr>
        <w:lastRenderedPageBreak/>
        <w:drawing>
          <wp:inline distT="0" distB="0" distL="0" distR="0" wp14:anchorId="1393F3FC" wp14:editId="61C7CAE8">
            <wp:extent cx="5940000" cy="4176714"/>
            <wp:effectExtent l="0" t="0" r="3810" b="14605"/>
            <wp:docPr id="10" name="Chart 10">
              <a:extLst xmlns:a="http://schemas.openxmlformats.org/drawingml/2006/main">
                <a:ext uri="{FF2B5EF4-FFF2-40B4-BE49-F238E27FC236}">
                  <a16:creationId xmlns:a16="http://schemas.microsoft.com/office/drawing/2014/main" id="{2E483604-10A2-496E-A383-72DC52393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4ED82DC" w14:textId="77777777" w:rsidR="00517B89" w:rsidRDefault="00517B89" w:rsidP="00517B89">
      <w:pPr>
        <w:pStyle w:val="a8"/>
      </w:pPr>
    </w:p>
    <w:p w14:paraId="0218C45A" w14:textId="6F3F8893" w:rsidR="007406EA" w:rsidRPr="007D59F2" w:rsidRDefault="009D2EED" w:rsidP="009D2EED">
      <w:pPr>
        <w:pStyle w:val="a8"/>
      </w:pPr>
      <w:r>
        <w:t>Графики, построенные по точкам, полученным в ходе эксперимента, пересекаются при количестве элементов в списке/дереве</w:t>
      </w:r>
      <w:r w:rsidRPr="009D2EED">
        <w:t xml:space="preserve"> </w:t>
      </w:r>
      <w:r>
        <w:t>немного большем 4000. Это означает, что начиная с количества элементов в списке, равном 4000, использование дерева требует меньше времени и ресурсов для поиска ближайшего элемента, чем при линейном поиске в списке.</w:t>
      </w:r>
      <w:r w:rsidR="007406EA" w:rsidRPr="007D59F2">
        <w:br w:type="page"/>
      </w:r>
    </w:p>
    <w:p w14:paraId="0B317209" w14:textId="2B88A228" w:rsidR="00EF30DC" w:rsidRDefault="00EF30DC" w:rsidP="00EF30DC">
      <w:pPr>
        <w:pStyle w:val="a6"/>
      </w:pPr>
      <w:bookmarkStart w:id="16" w:name="_Toc73603655"/>
      <w:r>
        <w:lastRenderedPageBreak/>
        <w:t>Заключение</w:t>
      </w:r>
      <w:bookmarkEnd w:id="16"/>
    </w:p>
    <w:p w14:paraId="64CF53D5" w14:textId="77777777" w:rsidR="00F53C9E" w:rsidRDefault="00F53C9E" w:rsidP="000E28D7">
      <w:pPr>
        <w:pStyle w:val="a8"/>
      </w:pPr>
      <w:r>
        <w:t xml:space="preserve">В ходе курсовой работы были изучены существующие решения, позволяющие оценить качество рассматриваемых районов города, </w:t>
      </w:r>
      <w:r>
        <w:t xml:space="preserve">проанализированы </w:t>
      </w:r>
      <w:r>
        <w:t xml:space="preserve">их преимущества, недостатки и ограничения. </w:t>
      </w:r>
    </w:p>
    <w:p w14:paraId="7E22800D" w14:textId="5BA7FEC9" w:rsidR="00EF30DC" w:rsidRDefault="00F53C9E" w:rsidP="000E28D7">
      <w:pPr>
        <w:pStyle w:val="a8"/>
      </w:pPr>
      <w:r>
        <w:t xml:space="preserve">С учётом полученных опыта существующих решений, было спроектировано, разработано и оптимизировано приложение, позволяющее построить карту рейтинга жилых районов любого города, используя данные об инфраструктуре, получаемые из </w:t>
      </w:r>
      <w:r>
        <w:rPr>
          <w:lang w:val="en-US"/>
        </w:rPr>
        <w:t>OpenStreetMap</w:t>
      </w:r>
      <w:r>
        <w:t xml:space="preserve"> и удовлетворяющее установленным до начала разработки требованиям.</w:t>
      </w:r>
    </w:p>
    <w:p w14:paraId="56E65B8E" w14:textId="5E533E0F" w:rsidR="00AA46AB" w:rsidRDefault="00AA46AB" w:rsidP="000E28D7">
      <w:pPr>
        <w:pStyle w:val="a8"/>
      </w:pPr>
    </w:p>
    <w:p w14:paraId="3A80BFBC" w14:textId="7848538E" w:rsidR="00AA46AB" w:rsidRDefault="00AA46AB" w:rsidP="000E28D7">
      <w:pPr>
        <w:pStyle w:val="a8"/>
      </w:pPr>
    </w:p>
    <w:p w14:paraId="09BA5AA3" w14:textId="0AA4D321" w:rsidR="00AA46AB" w:rsidRPr="00F53C9E" w:rsidRDefault="00AA46AB" w:rsidP="000E28D7">
      <w:pPr>
        <w:pStyle w:val="a8"/>
      </w:pPr>
      <w:r>
        <w:t>***** Списка литературы и приложения тут ещё нет ******</w:t>
      </w:r>
    </w:p>
    <w:p w14:paraId="15D78525" w14:textId="77777777" w:rsidR="00F53C9E" w:rsidRDefault="00F53C9E" w:rsidP="000E28D7">
      <w:pPr>
        <w:pStyle w:val="a8"/>
      </w:pPr>
    </w:p>
    <w:p w14:paraId="0C97612C" w14:textId="77777777" w:rsidR="00EF30DC" w:rsidRDefault="00EF30DC">
      <w:pPr>
        <w:rPr>
          <w:rFonts w:ascii="Times New Roman" w:hAnsi="Times New Roman" w:cs="Times New Roman"/>
          <w:sz w:val="28"/>
          <w:szCs w:val="28"/>
        </w:rPr>
      </w:pPr>
      <w:r>
        <w:br w:type="page"/>
      </w:r>
    </w:p>
    <w:p w14:paraId="26777E92" w14:textId="77777777" w:rsidR="00EF30DC" w:rsidRDefault="00EF30DC" w:rsidP="00EF30DC">
      <w:pPr>
        <w:pStyle w:val="af9"/>
      </w:pPr>
      <w:bookmarkStart w:id="17" w:name="_Toc73603656"/>
      <w:r>
        <w:lastRenderedPageBreak/>
        <w:t>Список использованных источников</w:t>
      </w:r>
      <w:bookmarkEnd w:id="17"/>
    </w:p>
    <w:p w14:paraId="513F799C" w14:textId="77777777" w:rsidR="00EF30DC" w:rsidRDefault="00EF30DC" w:rsidP="00EF30DC">
      <w:pPr>
        <w:pStyle w:val="a0"/>
        <w:ind w:left="709" w:hanging="709"/>
      </w:pPr>
      <w:r>
        <w:t xml:space="preserve">К. </w:t>
      </w:r>
      <w:proofErr w:type="spellStart"/>
      <w:r>
        <w:t>Нейгел</w:t>
      </w:r>
      <w:proofErr w:type="spellEnd"/>
      <w:r>
        <w:t xml:space="preserve">, Б. </w:t>
      </w:r>
      <w:proofErr w:type="spellStart"/>
      <w:r>
        <w:t>Ивьен</w:t>
      </w:r>
      <w:proofErr w:type="spellEnd"/>
      <w:r>
        <w:t xml:space="preserve">. Дж. </w:t>
      </w:r>
      <w:proofErr w:type="spellStart"/>
      <w:r>
        <w:t>Глинн</w:t>
      </w:r>
      <w:proofErr w:type="spellEnd"/>
      <w:r>
        <w:t>, К. Уотсон, М. Скиннер: C# и платформа .NET 3.0 для профессионалов. Пер. с англ. – 2008</w:t>
      </w:r>
    </w:p>
    <w:p w14:paraId="0B2935F5" w14:textId="77777777" w:rsidR="00EF30DC" w:rsidRDefault="00EF30DC" w:rsidP="00EF30DC">
      <w:pPr>
        <w:pStyle w:val="a0"/>
        <w:ind w:left="709" w:hanging="709"/>
      </w:pPr>
      <w:r>
        <w:t>Мэтью Мак-</w:t>
      </w:r>
      <w:proofErr w:type="spellStart"/>
      <w:r>
        <w:t>дональд</w:t>
      </w:r>
      <w:proofErr w:type="spellEnd"/>
      <w:r>
        <w:t xml:space="preserve">: WPF: </w:t>
      </w:r>
      <w:proofErr w:type="spellStart"/>
      <w:r>
        <w:t>Windows</w:t>
      </w:r>
      <w:proofErr w:type="spellEnd"/>
      <w:r>
        <w:t xml:space="preserve"> </w:t>
      </w:r>
      <w:proofErr w:type="spellStart"/>
      <w:r>
        <w:t>Presentation</w:t>
      </w:r>
      <w:proofErr w:type="spellEnd"/>
      <w:r>
        <w:t xml:space="preserve"> </w:t>
      </w:r>
      <w:proofErr w:type="spellStart"/>
      <w:r>
        <w:t>Foundation</w:t>
      </w:r>
      <w:proofErr w:type="spellEnd"/>
      <w:r>
        <w:t xml:space="preserve"> в .NET 3.0 для профессионалов. Пер. с англ. –  2008</w:t>
      </w:r>
    </w:p>
    <w:p w14:paraId="4707BB24" w14:textId="77777777" w:rsidR="00EF30DC" w:rsidRDefault="00EF30DC" w:rsidP="00EF30DC">
      <w:pPr>
        <w:pStyle w:val="a0"/>
        <w:ind w:left="709" w:hanging="709"/>
      </w:pPr>
      <w:r>
        <w:t xml:space="preserve">Дж. Глейзер, С. </w:t>
      </w:r>
      <w:proofErr w:type="spellStart"/>
      <w:r>
        <w:t>Мадхав</w:t>
      </w:r>
      <w:proofErr w:type="spellEnd"/>
      <w:r>
        <w:t>: Многопользовательские игры. Разработка сетевых приложений. – СПб.: Питер, 2017</w:t>
      </w:r>
    </w:p>
    <w:p w14:paraId="0EA32454" w14:textId="77777777" w:rsidR="00EF30DC" w:rsidRPr="00EF30DC" w:rsidRDefault="00EF30DC" w:rsidP="00EF30DC">
      <w:pPr>
        <w:pStyle w:val="a0"/>
        <w:ind w:left="709" w:hanging="709"/>
        <w:rPr>
          <w:lang w:val="en-US"/>
        </w:rPr>
      </w:pPr>
      <w:r w:rsidRPr="00EF30DC">
        <w:rPr>
          <w:lang w:val="en-US"/>
        </w:rPr>
        <w:t xml:space="preserve">Andrew Loewenstern, </w:t>
      </w:r>
      <w:proofErr w:type="spellStart"/>
      <w:r w:rsidRPr="00EF30DC">
        <w:rPr>
          <w:lang w:val="en-US"/>
        </w:rPr>
        <w:t>Arvid</w:t>
      </w:r>
      <w:proofErr w:type="spellEnd"/>
      <w:r w:rsidRPr="00EF30DC">
        <w:rPr>
          <w:lang w:val="en-US"/>
        </w:rPr>
        <w:t xml:space="preserve"> Norberg: DHT Protocol – 2008</w:t>
      </w:r>
    </w:p>
    <w:p w14:paraId="23B57299" w14:textId="77777777" w:rsidR="00EF30DC" w:rsidRPr="00EF30DC" w:rsidRDefault="00EF30DC" w:rsidP="00EF30DC">
      <w:pPr>
        <w:pStyle w:val="a0"/>
        <w:ind w:left="709" w:hanging="709"/>
        <w:rPr>
          <w:lang w:val="en-US"/>
        </w:rPr>
      </w:pPr>
      <w:proofErr w:type="spellStart"/>
      <w:r w:rsidRPr="00EF30DC">
        <w:rPr>
          <w:lang w:val="en-US"/>
        </w:rPr>
        <w:t>Arvid</w:t>
      </w:r>
      <w:proofErr w:type="spellEnd"/>
      <w:r w:rsidRPr="00EF30DC">
        <w:rPr>
          <w:lang w:val="en-US"/>
        </w:rPr>
        <w:t xml:space="preserve"> Norberg: DHT routing table maintenance – 2014</w:t>
      </w:r>
    </w:p>
    <w:p w14:paraId="02FA2762" w14:textId="77777777" w:rsidR="00EF30DC" w:rsidRPr="00EF30DC" w:rsidRDefault="00EF30DC" w:rsidP="00EF30DC">
      <w:pPr>
        <w:pStyle w:val="a0"/>
        <w:ind w:left="709" w:hanging="709"/>
        <w:rPr>
          <w:lang w:val="en-US"/>
        </w:rPr>
      </w:pPr>
      <w:r w:rsidRPr="00EF30DC">
        <w:rPr>
          <w:lang w:val="en-US"/>
        </w:rPr>
        <w:t xml:space="preserve">Anil Can </w:t>
      </w:r>
      <w:proofErr w:type="spellStart"/>
      <w:r w:rsidRPr="00EF30DC">
        <w:rPr>
          <w:lang w:val="en-US"/>
        </w:rPr>
        <w:t>Akay</w:t>
      </w:r>
      <w:proofErr w:type="spellEnd"/>
      <w:r w:rsidRPr="00EF30DC">
        <w:rPr>
          <w:lang w:val="en-US"/>
        </w:rPr>
        <w:t>: Distributed algorithms for improving BitTorrent performance – 2010</w:t>
      </w:r>
    </w:p>
    <w:p w14:paraId="51C59F3C" w14:textId="77777777" w:rsidR="00EF30DC" w:rsidRPr="00EF30DC" w:rsidRDefault="00EF30DC" w:rsidP="00EF30DC">
      <w:pPr>
        <w:pStyle w:val="a0"/>
        <w:ind w:left="709" w:hanging="709"/>
        <w:rPr>
          <w:lang w:val="en-US"/>
        </w:rPr>
      </w:pPr>
      <w:r w:rsidRPr="00EF30DC">
        <w:rPr>
          <w:lang w:val="en-US"/>
        </w:rPr>
        <w:t xml:space="preserve">Liang Wang, </w:t>
      </w:r>
      <w:proofErr w:type="spellStart"/>
      <w:r w:rsidRPr="00EF30DC">
        <w:rPr>
          <w:lang w:val="en-US"/>
        </w:rPr>
        <w:t>Jussi</w:t>
      </w:r>
      <w:proofErr w:type="spellEnd"/>
      <w:r w:rsidRPr="00EF30DC">
        <w:rPr>
          <w:lang w:val="en-US"/>
        </w:rPr>
        <w:t xml:space="preserve"> </w:t>
      </w:r>
      <w:proofErr w:type="spellStart"/>
      <w:r w:rsidRPr="00EF30DC">
        <w:rPr>
          <w:lang w:val="en-US"/>
        </w:rPr>
        <w:t>Kangasharju</w:t>
      </w:r>
      <w:proofErr w:type="spellEnd"/>
      <w:r w:rsidRPr="00EF30DC">
        <w:rPr>
          <w:lang w:val="en-US"/>
        </w:rPr>
        <w:t>: Measuring Large-Scale Distributed Systems – 2013</w:t>
      </w:r>
    </w:p>
    <w:p w14:paraId="257AA953" w14:textId="77777777" w:rsidR="00EF30DC" w:rsidRPr="00EF30DC" w:rsidRDefault="00EF30DC" w:rsidP="00EF30DC">
      <w:pPr>
        <w:pStyle w:val="a0"/>
        <w:ind w:left="709" w:hanging="709"/>
        <w:rPr>
          <w:lang w:val="en-US"/>
        </w:rPr>
      </w:pPr>
      <w:r w:rsidRPr="00EF30DC">
        <w:rPr>
          <w:lang w:val="en-US"/>
        </w:rPr>
        <w:t xml:space="preserve">Liang Wang, </w:t>
      </w:r>
      <w:proofErr w:type="spellStart"/>
      <w:r w:rsidRPr="00EF30DC">
        <w:rPr>
          <w:lang w:val="en-US"/>
        </w:rPr>
        <w:t>Jussi</w:t>
      </w:r>
      <w:proofErr w:type="spellEnd"/>
      <w:r w:rsidRPr="00EF30DC">
        <w:rPr>
          <w:lang w:val="en-US"/>
        </w:rPr>
        <w:t xml:space="preserve"> </w:t>
      </w:r>
      <w:proofErr w:type="spellStart"/>
      <w:r w:rsidRPr="00EF30DC">
        <w:rPr>
          <w:lang w:val="en-US"/>
        </w:rPr>
        <w:t>Kangasharju</w:t>
      </w:r>
      <w:proofErr w:type="spellEnd"/>
      <w:r w:rsidRPr="00EF30DC">
        <w:rPr>
          <w:lang w:val="en-US"/>
        </w:rPr>
        <w:t>: Real-World Sybil Attacks in BitTorrent Mainline DHT – 2013</w:t>
      </w:r>
    </w:p>
    <w:p w14:paraId="6DBEAE8A" w14:textId="77777777" w:rsidR="00EF30DC" w:rsidRDefault="00EF30DC" w:rsidP="00EF30DC">
      <w:pPr>
        <w:pStyle w:val="a0"/>
        <w:ind w:left="709" w:hanging="709"/>
        <w:rPr>
          <w:lang w:val="en-US"/>
        </w:rPr>
      </w:pPr>
      <w:r w:rsidRPr="00EF30DC">
        <w:rPr>
          <w:lang w:val="en-US"/>
        </w:rPr>
        <w:t xml:space="preserve">Peter </w:t>
      </w:r>
      <w:proofErr w:type="spellStart"/>
      <w:r w:rsidRPr="00EF30DC">
        <w:rPr>
          <w:lang w:val="en-US"/>
        </w:rPr>
        <w:t>Maymounkov</w:t>
      </w:r>
      <w:proofErr w:type="spellEnd"/>
      <w:r w:rsidRPr="00EF30DC">
        <w:rPr>
          <w:lang w:val="en-US"/>
        </w:rPr>
        <w:t xml:space="preserve">, David </w:t>
      </w:r>
      <w:proofErr w:type="spellStart"/>
      <w:r w:rsidRPr="00EF30DC">
        <w:rPr>
          <w:lang w:val="en-US"/>
        </w:rPr>
        <w:t>Mazieres</w:t>
      </w:r>
      <w:proofErr w:type="spellEnd"/>
      <w:r w:rsidRPr="00EF30DC">
        <w:rPr>
          <w:lang w:val="en-US"/>
        </w:rPr>
        <w:t>, "</w:t>
      </w:r>
      <w:proofErr w:type="spellStart"/>
      <w:r w:rsidRPr="00EF30DC">
        <w:rPr>
          <w:lang w:val="en-US"/>
        </w:rPr>
        <w:t>Kademlia</w:t>
      </w:r>
      <w:proofErr w:type="spellEnd"/>
      <w:r w:rsidRPr="00EF30DC">
        <w:rPr>
          <w:lang w:val="en-US"/>
        </w:rPr>
        <w:t>: A Peer-to-peer Information System Based on the XOR Metric" – 2002</w:t>
      </w:r>
    </w:p>
    <w:p w14:paraId="473AD8B9" w14:textId="77777777" w:rsidR="00F83F8D" w:rsidRDefault="00F83F8D">
      <w:pPr>
        <w:rPr>
          <w:rFonts w:ascii="Times New Roman" w:hAnsi="Times New Roman" w:cs="Times New Roman"/>
          <w:sz w:val="28"/>
          <w:szCs w:val="28"/>
          <w:lang w:val="en-US"/>
        </w:rPr>
      </w:pPr>
      <w:r>
        <w:rPr>
          <w:lang w:val="en-US"/>
        </w:rPr>
        <w:br w:type="page"/>
      </w:r>
    </w:p>
    <w:p w14:paraId="3798FCF6" w14:textId="77777777" w:rsidR="00F83F8D" w:rsidRDefault="00F83F8D" w:rsidP="00F83F8D">
      <w:pPr>
        <w:pStyle w:val="af2"/>
      </w:pPr>
      <w:bookmarkStart w:id="18" w:name="_Toc73603657"/>
      <w:r>
        <w:lastRenderedPageBreak/>
        <w:t>Приложение А</w:t>
      </w:r>
      <w:bookmarkEnd w:id="18"/>
    </w:p>
    <w:p w14:paraId="032D3559" w14:textId="77777777" w:rsidR="00F83F8D" w:rsidRDefault="00F83F8D" w:rsidP="00F83F8D">
      <w:pPr>
        <w:pStyle w:val="af5"/>
      </w:pPr>
      <w:r>
        <w:t>Программный код</w:t>
      </w:r>
    </w:p>
    <w:p w14:paraId="786451D9" w14:textId="77777777" w:rsidR="00F83F8D" w:rsidRPr="00F473CF" w:rsidRDefault="00F83F8D" w:rsidP="00F473CF">
      <w:pPr>
        <w:pStyle w:val="af0"/>
        <w:spacing w:after="0"/>
        <w:rPr>
          <w:lang w:val="ru-RU"/>
        </w:rPr>
      </w:pPr>
      <w:r w:rsidRPr="00F473CF">
        <w:rPr>
          <w:lang w:val="ru-RU"/>
        </w:rPr>
        <w:t>//Методы установления соединения и передачи данных</w:t>
      </w:r>
    </w:p>
    <w:p w14:paraId="3BA4ECB8" w14:textId="77777777" w:rsidR="00F83F8D" w:rsidRPr="00F473CF" w:rsidRDefault="00F83F8D" w:rsidP="00F473CF">
      <w:pPr>
        <w:pStyle w:val="af0"/>
        <w:spacing w:after="0"/>
        <w:rPr>
          <w:lang w:val="ru-RU"/>
        </w:rPr>
      </w:pPr>
      <w:r w:rsidRPr="00F473CF">
        <w:rPr>
          <w:lang w:val="ru-RU"/>
        </w:rPr>
        <w:t>//</w:t>
      </w:r>
      <w:r w:rsidR="00F473CF" w:rsidRPr="00F473CF">
        <w:rPr>
          <w:lang w:val="ru-RU"/>
        </w:rPr>
        <w:t xml:space="preserve">по протоколу </w:t>
      </w:r>
      <w:r w:rsidR="00F473CF" w:rsidRPr="00F473CF">
        <w:t>UDP</w:t>
      </w:r>
      <w:r w:rsidR="00F473CF" w:rsidRPr="00F473CF">
        <w:rPr>
          <w:lang w:val="ru-RU"/>
        </w:rPr>
        <w:t xml:space="preserve"> </w:t>
      </w:r>
      <w:r w:rsidRPr="00F473CF">
        <w:rPr>
          <w:lang w:val="ru-RU"/>
        </w:rPr>
        <w:t xml:space="preserve">на языке </w:t>
      </w:r>
      <w:r w:rsidRPr="00F473CF">
        <w:t>C</w:t>
      </w:r>
      <w:r w:rsidRPr="00F473CF">
        <w:rPr>
          <w:lang w:val="ru-RU"/>
        </w:rPr>
        <w:t xml:space="preserve">#  </w:t>
      </w:r>
    </w:p>
    <w:p w14:paraId="411A1534" w14:textId="77777777" w:rsidR="00F83F8D" w:rsidRPr="00F473CF" w:rsidRDefault="00F83F8D" w:rsidP="00F473CF">
      <w:pPr>
        <w:pStyle w:val="af0"/>
        <w:spacing w:after="0"/>
      </w:pPr>
      <w:r w:rsidRPr="00F473CF">
        <w:t>public void Connect()</w:t>
      </w:r>
    </w:p>
    <w:p w14:paraId="20AC34DF" w14:textId="77777777" w:rsidR="00F83F8D" w:rsidRPr="00F473CF" w:rsidRDefault="00F83F8D" w:rsidP="00F473CF">
      <w:pPr>
        <w:pStyle w:val="af0"/>
        <w:spacing w:after="0"/>
      </w:pPr>
      <w:r w:rsidRPr="00F473CF">
        <w:t xml:space="preserve">        {</w:t>
      </w:r>
    </w:p>
    <w:p w14:paraId="097525B5" w14:textId="77777777" w:rsidR="00F83F8D" w:rsidRPr="00F473CF" w:rsidRDefault="00F83F8D" w:rsidP="00F473CF">
      <w:pPr>
        <w:pStyle w:val="af0"/>
        <w:spacing w:after="0"/>
      </w:pPr>
      <w:r w:rsidRPr="00F473CF">
        <w:t xml:space="preserve">            any = new </w:t>
      </w:r>
      <w:proofErr w:type="spellStart"/>
      <w:r w:rsidRPr="00F473CF">
        <w:t>IPEndPoint</w:t>
      </w:r>
      <w:proofErr w:type="spellEnd"/>
      <w:r w:rsidRPr="00F473CF">
        <w:t>(</w:t>
      </w:r>
      <w:proofErr w:type="spellStart"/>
      <w:r w:rsidRPr="00F473CF">
        <w:t>IPAddress.Any</w:t>
      </w:r>
      <w:proofErr w:type="spellEnd"/>
      <w:r w:rsidRPr="00F473CF">
        <w:t>, port);</w:t>
      </w:r>
    </w:p>
    <w:p w14:paraId="6E344A4C" w14:textId="77777777" w:rsidR="00F83F8D" w:rsidRPr="00F473CF" w:rsidRDefault="00F83F8D" w:rsidP="00F473CF">
      <w:pPr>
        <w:pStyle w:val="af0"/>
        <w:spacing w:after="0"/>
      </w:pPr>
      <w:r w:rsidRPr="00F473CF">
        <w:t xml:space="preserve">            connection = new </w:t>
      </w:r>
      <w:proofErr w:type="spellStart"/>
      <w:r w:rsidRPr="00F473CF">
        <w:t>UdpClient</w:t>
      </w:r>
      <w:proofErr w:type="spellEnd"/>
      <w:r w:rsidRPr="00F473CF">
        <w:t>(port);</w:t>
      </w:r>
    </w:p>
    <w:p w14:paraId="671332A1" w14:textId="77777777" w:rsidR="00F83F8D" w:rsidRPr="00F473CF" w:rsidRDefault="00F83F8D" w:rsidP="00F473CF">
      <w:pPr>
        <w:pStyle w:val="af0"/>
        <w:spacing w:after="0"/>
      </w:pPr>
      <w:r w:rsidRPr="00F473CF">
        <w:t xml:space="preserve">            </w:t>
      </w:r>
      <w:proofErr w:type="spellStart"/>
      <w:r w:rsidRPr="00F473CF">
        <w:t>connection.BeginReceive</w:t>
      </w:r>
      <w:proofErr w:type="spellEnd"/>
      <w:r w:rsidRPr="00F473CF">
        <w:t xml:space="preserve">(new </w:t>
      </w:r>
      <w:proofErr w:type="spellStart"/>
      <w:r w:rsidRPr="00F473CF">
        <w:t>AsyncCallback</w:t>
      </w:r>
      <w:proofErr w:type="spellEnd"/>
      <w:r w:rsidRPr="00F473CF">
        <w:t>(Receive), null);</w:t>
      </w:r>
    </w:p>
    <w:p w14:paraId="668A2F6A" w14:textId="77777777" w:rsidR="00F83F8D" w:rsidRPr="00F473CF" w:rsidRDefault="00F83F8D" w:rsidP="00F473CF">
      <w:pPr>
        <w:pStyle w:val="af0"/>
        <w:spacing w:after="0"/>
      </w:pPr>
      <w:r w:rsidRPr="00F473CF">
        <w:t xml:space="preserve">        }</w:t>
      </w:r>
    </w:p>
    <w:p w14:paraId="5E49E90C" w14:textId="77777777" w:rsidR="00F83F8D" w:rsidRPr="00F473CF" w:rsidRDefault="00F83F8D" w:rsidP="00F473CF">
      <w:pPr>
        <w:pStyle w:val="af0"/>
        <w:spacing w:after="0"/>
      </w:pPr>
    </w:p>
    <w:p w14:paraId="547E4EA5" w14:textId="77777777" w:rsidR="00F83F8D" w:rsidRPr="00F473CF" w:rsidRDefault="00F83F8D" w:rsidP="00F473CF">
      <w:pPr>
        <w:pStyle w:val="af0"/>
        <w:spacing w:after="0"/>
      </w:pPr>
      <w:r w:rsidRPr="00F473CF">
        <w:t xml:space="preserve">        public void Send(byte[] bytes, </w:t>
      </w:r>
      <w:proofErr w:type="spellStart"/>
      <w:r w:rsidRPr="00F473CF">
        <w:t>IPEndPoint</w:t>
      </w:r>
      <w:proofErr w:type="spellEnd"/>
      <w:r w:rsidRPr="00F473CF">
        <w:t xml:space="preserve"> </w:t>
      </w:r>
      <w:proofErr w:type="spellStart"/>
      <w:r w:rsidRPr="00F473CF">
        <w:t>endPoint</w:t>
      </w:r>
      <w:proofErr w:type="spellEnd"/>
      <w:r w:rsidRPr="00F473CF">
        <w:t>)</w:t>
      </w:r>
    </w:p>
    <w:p w14:paraId="0C9BEF41" w14:textId="77777777" w:rsidR="00F83F8D" w:rsidRPr="00F473CF" w:rsidRDefault="00F83F8D" w:rsidP="00F473CF">
      <w:pPr>
        <w:pStyle w:val="af0"/>
        <w:spacing w:after="0"/>
      </w:pPr>
      <w:r w:rsidRPr="00F473CF">
        <w:t xml:space="preserve">        {</w:t>
      </w:r>
    </w:p>
    <w:p w14:paraId="553645E3" w14:textId="77777777" w:rsidR="00F83F8D" w:rsidRPr="00F473CF" w:rsidRDefault="00F83F8D" w:rsidP="00F473CF">
      <w:pPr>
        <w:pStyle w:val="af0"/>
        <w:spacing w:after="0"/>
      </w:pPr>
      <w:r w:rsidRPr="00F473CF">
        <w:t xml:space="preserve">            </w:t>
      </w:r>
      <w:proofErr w:type="spellStart"/>
      <w:r w:rsidRPr="00F473CF">
        <w:t>connection.Send</w:t>
      </w:r>
      <w:proofErr w:type="spellEnd"/>
      <w:r w:rsidRPr="00F473CF">
        <w:t xml:space="preserve">(bytes, </w:t>
      </w:r>
      <w:proofErr w:type="spellStart"/>
      <w:r w:rsidRPr="00F473CF">
        <w:t>bytes.Length</w:t>
      </w:r>
      <w:proofErr w:type="spellEnd"/>
      <w:r w:rsidRPr="00F473CF">
        <w:t xml:space="preserve">, </w:t>
      </w:r>
      <w:proofErr w:type="spellStart"/>
      <w:r w:rsidRPr="00F473CF">
        <w:t>endPoint</w:t>
      </w:r>
      <w:proofErr w:type="spellEnd"/>
      <w:r w:rsidRPr="00F473CF">
        <w:t>);</w:t>
      </w:r>
    </w:p>
    <w:p w14:paraId="1E23F4ED" w14:textId="77777777" w:rsidR="00F83F8D" w:rsidRPr="00F473CF" w:rsidRDefault="00F83F8D" w:rsidP="00F473CF">
      <w:pPr>
        <w:pStyle w:val="af0"/>
        <w:spacing w:after="0"/>
      </w:pPr>
      <w:r w:rsidRPr="00F473CF">
        <w:t xml:space="preserve">        }</w:t>
      </w:r>
    </w:p>
    <w:p w14:paraId="6477EB4E" w14:textId="77777777" w:rsidR="00F83F8D" w:rsidRPr="00F473CF" w:rsidRDefault="00F83F8D" w:rsidP="00F473CF">
      <w:pPr>
        <w:pStyle w:val="af0"/>
        <w:spacing w:after="0"/>
      </w:pPr>
    </w:p>
    <w:p w14:paraId="678B0CEA" w14:textId="77777777" w:rsidR="00F83F8D" w:rsidRPr="00F473CF" w:rsidRDefault="00F83F8D" w:rsidP="00F473CF">
      <w:pPr>
        <w:pStyle w:val="af0"/>
        <w:spacing w:after="0"/>
      </w:pPr>
      <w:r w:rsidRPr="00F473CF">
        <w:t xml:space="preserve">        public void Send(</w:t>
      </w:r>
      <w:proofErr w:type="spellStart"/>
      <w:r w:rsidRPr="00F473CF">
        <w:t>BencodeDictionary</w:t>
      </w:r>
      <w:proofErr w:type="spellEnd"/>
      <w:r w:rsidRPr="00F473CF">
        <w:t xml:space="preserve"> query, </w:t>
      </w:r>
      <w:proofErr w:type="spellStart"/>
      <w:r w:rsidRPr="00F473CF">
        <w:t>IPEndPoint</w:t>
      </w:r>
      <w:proofErr w:type="spellEnd"/>
      <w:r w:rsidRPr="00F473CF">
        <w:t xml:space="preserve"> </w:t>
      </w:r>
      <w:proofErr w:type="spellStart"/>
      <w:r w:rsidRPr="00F473CF">
        <w:t>endPoint</w:t>
      </w:r>
      <w:proofErr w:type="spellEnd"/>
      <w:r w:rsidRPr="00F473CF">
        <w:t>)</w:t>
      </w:r>
    </w:p>
    <w:p w14:paraId="5C7B5754" w14:textId="77777777" w:rsidR="00F83F8D" w:rsidRPr="00F473CF" w:rsidRDefault="00F83F8D" w:rsidP="00F473CF">
      <w:pPr>
        <w:pStyle w:val="af0"/>
        <w:spacing w:after="0"/>
      </w:pPr>
      <w:r w:rsidRPr="00F473CF">
        <w:t xml:space="preserve">        {</w:t>
      </w:r>
    </w:p>
    <w:p w14:paraId="02D2280E" w14:textId="77777777" w:rsidR="00F83F8D" w:rsidRPr="00F473CF" w:rsidRDefault="00F83F8D" w:rsidP="00F473CF">
      <w:pPr>
        <w:pStyle w:val="af0"/>
        <w:spacing w:after="0"/>
      </w:pPr>
      <w:r w:rsidRPr="00F473CF">
        <w:t xml:space="preserve">            byte[] bytes = </w:t>
      </w:r>
      <w:proofErr w:type="spellStart"/>
      <w:r w:rsidRPr="00F473CF">
        <w:t>query.SaveToBytes</w:t>
      </w:r>
      <w:proofErr w:type="spellEnd"/>
      <w:r w:rsidRPr="00F473CF">
        <w:t>();</w:t>
      </w:r>
    </w:p>
    <w:p w14:paraId="53576233" w14:textId="77777777" w:rsidR="00F83F8D" w:rsidRPr="00F473CF" w:rsidRDefault="00F83F8D" w:rsidP="00F473CF">
      <w:pPr>
        <w:pStyle w:val="af0"/>
        <w:spacing w:after="0"/>
      </w:pPr>
      <w:r w:rsidRPr="00F473CF">
        <w:t xml:space="preserve">            </w:t>
      </w:r>
      <w:proofErr w:type="spellStart"/>
      <w:r w:rsidRPr="00F473CF">
        <w:t>connection.Send</w:t>
      </w:r>
      <w:proofErr w:type="spellEnd"/>
      <w:r w:rsidRPr="00F473CF">
        <w:t xml:space="preserve">(bytes, </w:t>
      </w:r>
      <w:proofErr w:type="spellStart"/>
      <w:r w:rsidRPr="00F473CF">
        <w:t>bytes.Length</w:t>
      </w:r>
      <w:proofErr w:type="spellEnd"/>
      <w:r w:rsidRPr="00F473CF">
        <w:t xml:space="preserve">, </w:t>
      </w:r>
      <w:proofErr w:type="spellStart"/>
      <w:r w:rsidRPr="00F473CF">
        <w:t>endPoint</w:t>
      </w:r>
      <w:proofErr w:type="spellEnd"/>
      <w:r w:rsidRPr="00F473CF">
        <w:t>);</w:t>
      </w:r>
    </w:p>
    <w:p w14:paraId="5A5F1273" w14:textId="77777777" w:rsidR="00F83F8D" w:rsidRPr="00F473CF" w:rsidRDefault="00F83F8D" w:rsidP="00F473CF">
      <w:pPr>
        <w:pStyle w:val="af0"/>
        <w:spacing w:after="0"/>
      </w:pPr>
      <w:r w:rsidRPr="00F473CF">
        <w:t xml:space="preserve">           </w:t>
      </w:r>
      <w:proofErr w:type="spellStart"/>
      <w:r w:rsidRPr="00F473CF">
        <w:t>Console.WriteLine</w:t>
      </w:r>
      <w:proofErr w:type="spellEnd"/>
      <w:r w:rsidRPr="00F473CF">
        <w:t>(</w:t>
      </w:r>
      <w:proofErr w:type="spellStart"/>
      <w:r w:rsidRPr="00F473CF">
        <w:t>Encoding.ASCII.GetString</w:t>
      </w:r>
      <w:proofErr w:type="spellEnd"/>
      <w:r w:rsidRPr="00F473CF">
        <w:t>(bytes)); //Debug</w:t>
      </w:r>
    </w:p>
    <w:p w14:paraId="0C53A10B" w14:textId="77777777" w:rsidR="00F83F8D" w:rsidRPr="00F473CF" w:rsidRDefault="00F83F8D" w:rsidP="00F473CF">
      <w:pPr>
        <w:pStyle w:val="af0"/>
        <w:spacing w:after="0"/>
      </w:pPr>
      <w:r w:rsidRPr="00F473CF">
        <w:t xml:space="preserve">        }</w:t>
      </w:r>
    </w:p>
    <w:p w14:paraId="7F55DF9C" w14:textId="77777777" w:rsidR="00F83F8D" w:rsidRPr="00F473CF" w:rsidRDefault="00F83F8D" w:rsidP="00F473CF">
      <w:pPr>
        <w:pStyle w:val="af0"/>
        <w:spacing w:after="0"/>
      </w:pPr>
    </w:p>
    <w:p w14:paraId="1C7061DB" w14:textId="77777777" w:rsidR="00F83F8D" w:rsidRPr="00F473CF" w:rsidRDefault="00F83F8D" w:rsidP="00F473CF">
      <w:pPr>
        <w:pStyle w:val="af0"/>
        <w:spacing w:after="0"/>
      </w:pPr>
      <w:r w:rsidRPr="00F473CF">
        <w:t xml:space="preserve">        public void Receive(</w:t>
      </w:r>
      <w:proofErr w:type="spellStart"/>
      <w:r w:rsidRPr="00F473CF">
        <w:t>IAsyncResult</w:t>
      </w:r>
      <w:proofErr w:type="spellEnd"/>
      <w:r w:rsidRPr="00F473CF">
        <w:t xml:space="preserve"> res)</w:t>
      </w:r>
    </w:p>
    <w:p w14:paraId="1E66BD8A" w14:textId="77777777" w:rsidR="00F83F8D" w:rsidRPr="00F473CF" w:rsidRDefault="00F83F8D" w:rsidP="00F473CF">
      <w:pPr>
        <w:pStyle w:val="af0"/>
        <w:spacing w:after="0"/>
      </w:pPr>
      <w:r w:rsidRPr="00F473CF">
        <w:t xml:space="preserve">        {</w:t>
      </w:r>
    </w:p>
    <w:p w14:paraId="66822CB3" w14:textId="77777777" w:rsidR="00F83F8D" w:rsidRPr="00F473CF" w:rsidRDefault="00F83F8D" w:rsidP="00F473CF">
      <w:pPr>
        <w:pStyle w:val="af0"/>
        <w:spacing w:after="0"/>
      </w:pPr>
      <w:r w:rsidRPr="00F473CF">
        <w:t xml:space="preserve">            byte[] received = </w:t>
      </w:r>
      <w:proofErr w:type="spellStart"/>
      <w:r w:rsidRPr="00F473CF">
        <w:t>connection.EndReceive</w:t>
      </w:r>
      <w:proofErr w:type="spellEnd"/>
      <w:r w:rsidRPr="00F473CF">
        <w:t>(res, ref any);</w:t>
      </w:r>
    </w:p>
    <w:p w14:paraId="2AF9B981" w14:textId="77777777" w:rsidR="00F83F8D" w:rsidRPr="00F473CF" w:rsidRDefault="00F83F8D" w:rsidP="00F473CF">
      <w:pPr>
        <w:pStyle w:val="af0"/>
        <w:spacing w:after="0"/>
      </w:pPr>
      <w:r w:rsidRPr="00F473CF">
        <w:t xml:space="preserve">            </w:t>
      </w:r>
      <w:proofErr w:type="spellStart"/>
      <w:r w:rsidRPr="00F473CF">
        <w:t>ProcessMessage</w:t>
      </w:r>
      <w:proofErr w:type="spellEnd"/>
      <w:r w:rsidRPr="00F473CF">
        <w:t>(received);</w:t>
      </w:r>
    </w:p>
    <w:p w14:paraId="494E419C" w14:textId="77777777" w:rsidR="00F83F8D" w:rsidRPr="00F473CF" w:rsidRDefault="00F83F8D" w:rsidP="00F473CF">
      <w:pPr>
        <w:pStyle w:val="af0"/>
        <w:spacing w:after="0"/>
      </w:pPr>
      <w:r w:rsidRPr="00F473CF">
        <w:t xml:space="preserve">            </w:t>
      </w:r>
      <w:proofErr w:type="spellStart"/>
      <w:r w:rsidRPr="00F473CF">
        <w:t>connection.BeginReceive</w:t>
      </w:r>
      <w:proofErr w:type="spellEnd"/>
      <w:r w:rsidRPr="00F473CF">
        <w:t xml:space="preserve">(new </w:t>
      </w:r>
      <w:proofErr w:type="spellStart"/>
      <w:r w:rsidRPr="00F473CF">
        <w:t>AsyncCallback</w:t>
      </w:r>
      <w:proofErr w:type="spellEnd"/>
      <w:r w:rsidRPr="00F473CF">
        <w:t>(Receive), null);</w:t>
      </w:r>
    </w:p>
    <w:p w14:paraId="5A37DCE8" w14:textId="77777777" w:rsidR="00F83F8D" w:rsidRPr="00F473CF" w:rsidRDefault="00F83F8D" w:rsidP="00F473CF">
      <w:pPr>
        <w:pStyle w:val="af0"/>
        <w:spacing w:after="0"/>
      </w:pPr>
      <w:r w:rsidRPr="00F473CF">
        <w:t xml:space="preserve">        }</w:t>
      </w:r>
    </w:p>
    <w:sectPr w:rsidR="00F83F8D" w:rsidRPr="00F473CF" w:rsidSect="00A86D5B">
      <w:footerReference w:type="default" r:id="rId1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16623E" w14:textId="77777777" w:rsidR="00B22042" w:rsidRDefault="00B22042" w:rsidP="00AA7C53">
      <w:pPr>
        <w:spacing w:after="0" w:line="240" w:lineRule="auto"/>
      </w:pPr>
      <w:r>
        <w:separator/>
      </w:r>
    </w:p>
  </w:endnote>
  <w:endnote w:type="continuationSeparator" w:id="0">
    <w:p w14:paraId="3EF46A4E" w14:textId="77777777" w:rsidR="00B22042" w:rsidRDefault="00B22042" w:rsidP="00AA7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Extra Light">
    <w:charset w:val="00"/>
    <w:family w:val="swiss"/>
    <w:pitch w:val="variable"/>
    <w:sig w:usb0="8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94876182"/>
      <w:docPartObj>
        <w:docPartGallery w:val="Page Numbers (Bottom of Page)"/>
        <w:docPartUnique/>
      </w:docPartObj>
    </w:sdtPr>
    <w:sdtEndPr/>
    <w:sdtContent>
      <w:p w14:paraId="3DEB38B6" w14:textId="77777777" w:rsidR="001914A3" w:rsidRPr="00AA7C53" w:rsidRDefault="001914A3" w:rsidP="00AA7C53">
        <w:pPr>
          <w:pStyle w:val="Footer"/>
          <w:ind w:firstLine="708"/>
          <w:jc w:val="center"/>
          <w:rPr>
            <w:rFonts w:ascii="Times New Roman" w:hAnsi="Times New Roman" w:cs="Times New Roman"/>
            <w:sz w:val="28"/>
            <w:szCs w:val="28"/>
          </w:rPr>
        </w:pPr>
        <w:r w:rsidRPr="00AA7C53">
          <w:rPr>
            <w:rFonts w:ascii="Times New Roman" w:hAnsi="Times New Roman" w:cs="Times New Roman"/>
            <w:sz w:val="28"/>
            <w:szCs w:val="28"/>
          </w:rPr>
          <w:fldChar w:fldCharType="begin"/>
        </w:r>
        <w:r w:rsidRPr="00AA7C53">
          <w:rPr>
            <w:rFonts w:ascii="Times New Roman" w:hAnsi="Times New Roman" w:cs="Times New Roman"/>
            <w:sz w:val="28"/>
            <w:szCs w:val="28"/>
          </w:rPr>
          <w:instrText>PAGE   \* MERGEFORMAT</w:instrText>
        </w:r>
        <w:r w:rsidRPr="00AA7C53">
          <w:rPr>
            <w:rFonts w:ascii="Times New Roman" w:hAnsi="Times New Roman" w:cs="Times New Roman"/>
            <w:sz w:val="28"/>
            <w:szCs w:val="28"/>
          </w:rPr>
          <w:fldChar w:fldCharType="separate"/>
        </w:r>
        <w:r w:rsidRPr="00AA7C53">
          <w:rPr>
            <w:rFonts w:ascii="Times New Roman" w:hAnsi="Times New Roman" w:cs="Times New Roman"/>
            <w:sz w:val="28"/>
            <w:szCs w:val="28"/>
          </w:rPr>
          <w:t>2</w:t>
        </w:r>
        <w:r w:rsidRPr="00AA7C53">
          <w:rPr>
            <w:rFonts w:ascii="Times New Roman" w:hAnsi="Times New Roman" w:cs="Times New Roman"/>
            <w:sz w:val="28"/>
            <w:szCs w:val="28"/>
          </w:rPr>
          <w:fldChar w:fldCharType="end"/>
        </w:r>
      </w:p>
    </w:sdtContent>
  </w:sdt>
  <w:p w14:paraId="03EB6F6B" w14:textId="77777777" w:rsidR="001914A3" w:rsidRPr="00AA7C53" w:rsidRDefault="001914A3">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45E248" w14:textId="77777777" w:rsidR="00B22042" w:rsidRDefault="00B22042" w:rsidP="00AA7C53">
      <w:pPr>
        <w:spacing w:after="0" w:line="240" w:lineRule="auto"/>
      </w:pPr>
      <w:r>
        <w:separator/>
      </w:r>
    </w:p>
  </w:footnote>
  <w:footnote w:type="continuationSeparator" w:id="0">
    <w:p w14:paraId="0E860A67" w14:textId="77777777" w:rsidR="00B22042" w:rsidRDefault="00B22042" w:rsidP="00AA7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2015"/>
    <w:multiLevelType w:val="hybridMultilevel"/>
    <w:tmpl w:val="99ACF256"/>
    <w:lvl w:ilvl="0" w:tplc="754EAD4A">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1" w15:restartNumberingAfterBreak="0">
    <w:nsid w:val="04433A83"/>
    <w:multiLevelType w:val="hybridMultilevel"/>
    <w:tmpl w:val="1764AAF4"/>
    <w:lvl w:ilvl="0" w:tplc="D66C6982">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2" w15:restartNumberingAfterBreak="0">
    <w:nsid w:val="146347BE"/>
    <w:multiLevelType w:val="hybridMultilevel"/>
    <w:tmpl w:val="83A4B3D4"/>
    <w:lvl w:ilvl="0" w:tplc="5CCC685C">
      <w:start w:val="1"/>
      <w:numFmt w:val="decimal"/>
      <w:pStyle w:val="a"/>
      <w:suff w:val="space"/>
      <w:lvlText w:val="Рисунок %1 –"/>
      <w:lvlJc w:val="center"/>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8D715A"/>
    <w:multiLevelType w:val="hybridMultilevel"/>
    <w:tmpl w:val="2A6848EA"/>
    <w:lvl w:ilvl="0" w:tplc="7012D790">
      <w:start w:val="1"/>
      <w:numFmt w:val="decimal"/>
      <w:pStyle w:val="a0"/>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842160E"/>
    <w:multiLevelType w:val="multilevel"/>
    <w:tmpl w:val="6164A33A"/>
    <w:lvl w:ilvl="0">
      <w:start w:val="1"/>
      <w:numFmt w:val="decimal"/>
      <w:pStyle w:val="a1"/>
      <w:suff w:val="space"/>
      <w:lvlText w:val="%1"/>
      <w:lvlJc w:val="left"/>
      <w:pPr>
        <w:ind w:left="357" w:hanging="357"/>
      </w:pPr>
      <w:rPr>
        <w:rFonts w:hint="default"/>
      </w:rPr>
    </w:lvl>
    <w:lvl w:ilvl="1">
      <w:start w:val="1"/>
      <w:numFmt w:val="decimal"/>
      <w:pStyle w:val="a2"/>
      <w:suff w:val="space"/>
      <w:lvlText w:val="%1.%2"/>
      <w:lvlJc w:val="left"/>
      <w:pPr>
        <w:ind w:left="714" w:hanging="357"/>
      </w:pPr>
      <w:rPr>
        <w:rFonts w:hint="default"/>
      </w:rPr>
    </w:lvl>
    <w:lvl w:ilvl="2">
      <w:start w:val="1"/>
      <w:numFmt w:val="decimal"/>
      <w:pStyle w:val="a3"/>
      <w:suff w:val="space"/>
      <w:lvlText w:val="%1.%2.%3"/>
      <w:lvlJc w:val="left"/>
      <w:pPr>
        <w:ind w:left="1071" w:hanging="357"/>
      </w:pPr>
      <w:rPr>
        <w:rFonts w:hint="default"/>
      </w:rPr>
    </w:lvl>
    <w:lvl w:ilvl="3">
      <w:start w:val="1"/>
      <w:numFmt w:val="decimal"/>
      <w:suff w:val="space"/>
      <w:lvlText w:val="%1.%2.%3.%4"/>
      <w:lvlJc w:val="left"/>
      <w:pPr>
        <w:ind w:left="1428" w:hanging="357"/>
      </w:pPr>
      <w:rPr>
        <w:rFonts w:hint="default"/>
      </w:rPr>
    </w:lvl>
    <w:lvl w:ilvl="4">
      <w:start w:val="1"/>
      <w:numFmt w:val="decimal"/>
      <w:suff w:val="space"/>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 w15:restartNumberingAfterBreak="0">
    <w:nsid w:val="2E2577DE"/>
    <w:multiLevelType w:val="hybridMultilevel"/>
    <w:tmpl w:val="1F240E72"/>
    <w:lvl w:ilvl="0" w:tplc="AD7E675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F0A316B"/>
    <w:multiLevelType w:val="hybridMultilevel"/>
    <w:tmpl w:val="12CC77E2"/>
    <w:lvl w:ilvl="0" w:tplc="AD540C18">
      <w:start w:val="1"/>
      <w:numFmt w:val="decimal"/>
      <w:pStyle w:val="a4"/>
      <w:suff w:val="space"/>
      <w:lvlText w:val="Таблица %1 –"/>
      <w:lvlJc w:val="center"/>
      <w:pPr>
        <w:ind w:left="0" w:firstLine="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EC2697"/>
    <w:multiLevelType w:val="hybridMultilevel"/>
    <w:tmpl w:val="ECDA1A00"/>
    <w:lvl w:ilvl="0" w:tplc="EBBAFB44">
      <w:start w:val="1"/>
      <w:numFmt w:val="bullet"/>
      <w:lvlText w:val=""/>
      <w:lvlJc w:val="left"/>
      <w:pPr>
        <w:ind w:left="720" w:hanging="360"/>
      </w:pPr>
      <w:rPr>
        <w:rFonts w:ascii="Abadi Extra Light" w:eastAsia="Segoe UI Symbol" w:hAnsi="Abadi Extra Light" w:cs="Segoe UI 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FB62CB2"/>
    <w:multiLevelType w:val="hybridMultilevel"/>
    <w:tmpl w:val="CCE03888"/>
    <w:lvl w:ilvl="0" w:tplc="36026CD8">
      <w:start w:val="1"/>
      <w:numFmt w:val="bullet"/>
      <w:pStyle w:val="a5"/>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
  </w:num>
  <w:num w:numId="4">
    <w:abstractNumId w:val="6"/>
  </w:num>
  <w:num w:numId="5">
    <w:abstractNumId w:val="5"/>
  </w:num>
  <w:num w:numId="6">
    <w:abstractNumId w:val="3"/>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wNjM3NzU2MTE2sTRT0lEKTi0uzszPAykwrgUAf+d7CywAAAA="/>
  </w:docVars>
  <w:rsids>
    <w:rsidRoot w:val="00AA7C53"/>
    <w:rsid w:val="00044E3F"/>
    <w:rsid w:val="00052F31"/>
    <w:rsid w:val="00064C56"/>
    <w:rsid w:val="00070B43"/>
    <w:rsid w:val="000E28D7"/>
    <w:rsid w:val="000F0F37"/>
    <w:rsid w:val="000F50CE"/>
    <w:rsid w:val="001056B0"/>
    <w:rsid w:val="00126F5B"/>
    <w:rsid w:val="00166E46"/>
    <w:rsid w:val="001914A3"/>
    <w:rsid w:val="001A2BFB"/>
    <w:rsid w:val="001B4D31"/>
    <w:rsid w:val="002534D6"/>
    <w:rsid w:val="00264721"/>
    <w:rsid w:val="002665B6"/>
    <w:rsid w:val="002A32D4"/>
    <w:rsid w:val="003101BE"/>
    <w:rsid w:val="00311408"/>
    <w:rsid w:val="0038702E"/>
    <w:rsid w:val="00397D6B"/>
    <w:rsid w:val="003B4B46"/>
    <w:rsid w:val="003D1187"/>
    <w:rsid w:val="003D286D"/>
    <w:rsid w:val="003D61D5"/>
    <w:rsid w:val="00412D07"/>
    <w:rsid w:val="0042099B"/>
    <w:rsid w:val="00441090"/>
    <w:rsid w:val="00441E38"/>
    <w:rsid w:val="0048564B"/>
    <w:rsid w:val="00493BA0"/>
    <w:rsid w:val="004E6F3D"/>
    <w:rsid w:val="00507E4E"/>
    <w:rsid w:val="00517B89"/>
    <w:rsid w:val="005243C1"/>
    <w:rsid w:val="00536D28"/>
    <w:rsid w:val="005A3912"/>
    <w:rsid w:val="005B077D"/>
    <w:rsid w:val="005B34C5"/>
    <w:rsid w:val="005B3DBD"/>
    <w:rsid w:val="005B6C10"/>
    <w:rsid w:val="005D30F1"/>
    <w:rsid w:val="005E2BE6"/>
    <w:rsid w:val="005F0AB5"/>
    <w:rsid w:val="00626AE3"/>
    <w:rsid w:val="006560B1"/>
    <w:rsid w:val="006837DA"/>
    <w:rsid w:val="006E1DD9"/>
    <w:rsid w:val="007037D6"/>
    <w:rsid w:val="007061C7"/>
    <w:rsid w:val="007406EA"/>
    <w:rsid w:val="00755783"/>
    <w:rsid w:val="00764264"/>
    <w:rsid w:val="00785553"/>
    <w:rsid w:val="00795303"/>
    <w:rsid w:val="007D59F2"/>
    <w:rsid w:val="007F4998"/>
    <w:rsid w:val="00843D7A"/>
    <w:rsid w:val="008562AC"/>
    <w:rsid w:val="008B42BF"/>
    <w:rsid w:val="008C4A6A"/>
    <w:rsid w:val="008D3DE5"/>
    <w:rsid w:val="00974563"/>
    <w:rsid w:val="0098227C"/>
    <w:rsid w:val="009D2EED"/>
    <w:rsid w:val="009E1485"/>
    <w:rsid w:val="00A317E4"/>
    <w:rsid w:val="00A32878"/>
    <w:rsid w:val="00A86D5B"/>
    <w:rsid w:val="00AA46AB"/>
    <w:rsid w:val="00AA7C53"/>
    <w:rsid w:val="00AB487E"/>
    <w:rsid w:val="00AC3ACA"/>
    <w:rsid w:val="00B01EC5"/>
    <w:rsid w:val="00B22042"/>
    <w:rsid w:val="00B32D7A"/>
    <w:rsid w:val="00B42295"/>
    <w:rsid w:val="00B8034C"/>
    <w:rsid w:val="00B917FD"/>
    <w:rsid w:val="00BC5B7D"/>
    <w:rsid w:val="00BD7158"/>
    <w:rsid w:val="00C11F90"/>
    <w:rsid w:val="00C12453"/>
    <w:rsid w:val="00C31304"/>
    <w:rsid w:val="00C33A1E"/>
    <w:rsid w:val="00C47BDE"/>
    <w:rsid w:val="00CD783D"/>
    <w:rsid w:val="00CE6477"/>
    <w:rsid w:val="00D04FA5"/>
    <w:rsid w:val="00D60D65"/>
    <w:rsid w:val="00D61C69"/>
    <w:rsid w:val="00D66A67"/>
    <w:rsid w:val="00D8046C"/>
    <w:rsid w:val="00DA3FC4"/>
    <w:rsid w:val="00DA69BB"/>
    <w:rsid w:val="00DB214A"/>
    <w:rsid w:val="00DD01FC"/>
    <w:rsid w:val="00E00AE7"/>
    <w:rsid w:val="00E66740"/>
    <w:rsid w:val="00E80229"/>
    <w:rsid w:val="00E866F6"/>
    <w:rsid w:val="00E93528"/>
    <w:rsid w:val="00EA1806"/>
    <w:rsid w:val="00ED5F6D"/>
    <w:rsid w:val="00EF30DC"/>
    <w:rsid w:val="00F473CF"/>
    <w:rsid w:val="00F53C9E"/>
    <w:rsid w:val="00F60540"/>
    <w:rsid w:val="00F7577B"/>
    <w:rsid w:val="00F83F8D"/>
    <w:rsid w:val="00FD770C"/>
    <w:rsid w:val="00FE0B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7C8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7C53"/>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7C53"/>
  </w:style>
  <w:style w:type="paragraph" w:styleId="Footer">
    <w:name w:val="footer"/>
    <w:basedOn w:val="Normal"/>
    <w:link w:val="FooterChar"/>
    <w:uiPriority w:val="99"/>
    <w:unhideWhenUsed/>
    <w:rsid w:val="00AA7C53"/>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7C53"/>
  </w:style>
  <w:style w:type="paragraph" w:customStyle="1" w:styleId="a6">
    <w:name w:val="Заголовок (универсальный)"/>
    <w:basedOn w:val="Normal"/>
    <w:link w:val="a7"/>
    <w:autoRedefine/>
    <w:qFormat/>
    <w:rsid w:val="004E6F3D"/>
    <w:pPr>
      <w:jc w:val="center"/>
    </w:pPr>
    <w:rPr>
      <w:rFonts w:ascii="Times New Roman" w:hAnsi="Times New Roman" w:cs="Times New Roman"/>
      <w:b/>
      <w:sz w:val="32"/>
      <w:szCs w:val="32"/>
    </w:rPr>
  </w:style>
  <w:style w:type="paragraph" w:customStyle="1" w:styleId="a8">
    <w:name w:val="Текст курсовой"/>
    <w:link w:val="a9"/>
    <w:autoRedefine/>
    <w:qFormat/>
    <w:rsid w:val="009D2EED"/>
    <w:pPr>
      <w:spacing w:after="0" w:line="360" w:lineRule="auto"/>
      <w:ind w:firstLine="851"/>
      <w:jc w:val="both"/>
    </w:pPr>
    <w:rPr>
      <w:rFonts w:ascii="Times New Roman" w:hAnsi="Times New Roman" w:cs="Times New Roman"/>
      <w:sz w:val="28"/>
      <w:szCs w:val="28"/>
    </w:rPr>
  </w:style>
  <w:style w:type="character" w:customStyle="1" w:styleId="a7">
    <w:name w:val="Заголовок (универсальный) Знак"/>
    <w:basedOn w:val="DefaultParagraphFont"/>
    <w:link w:val="a6"/>
    <w:rsid w:val="004E6F3D"/>
    <w:rPr>
      <w:rFonts w:ascii="Times New Roman" w:hAnsi="Times New Roman" w:cs="Times New Roman"/>
      <w:b/>
      <w:sz w:val="32"/>
      <w:szCs w:val="32"/>
    </w:rPr>
  </w:style>
  <w:style w:type="paragraph" w:styleId="ListParagraph">
    <w:name w:val="List Paragraph"/>
    <w:basedOn w:val="Normal"/>
    <w:link w:val="ListParagraphChar"/>
    <w:uiPriority w:val="34"/>
    <w:qFormat/>
    <w:rsid w:val="0098227C"/>
    <w:pPr>
      <w:ind w:left="720"/>
      <w:contextualSpacing/>
    </w:pPr>
  </w:style>
  <w:style w:type="character" w:customStyle="1" w:styleId="a9">
    <w:name w:val="Текст курсовой Знак"/>
    <w:basedOn w:val="DefaultParagraphFont"/>
    <w:link w:val="a8"/>
    <w:rsid w:val="009D2EED"/>
    <w:rPr>
      <w:rFonts w:ascii="Times New Roman" w:hAnsi="Times New Roman" w:cs="Times New Roman"/>
      <w:sz w:val="28"/>
      <w:szCs w:val="28"/>
    </w:rPr>
  </w:style>
  <w:style w:type="paragraph" w:customStyle="1" w:styleId="a1">
    <w:name w:val="Главы"/>
    <w:basedOn w:val="ListParagraph"/>
    <w:next w:val="a8"/>
    <w:link w:val="aa"/>
    <w:autoRedefine/>
    <w:qFormat/>
    <w:rsid w:val="00B32D7A"/>
    <w:pPr>
      <w:numPr>
        <w:numId w:val="1"/>
      </w:numPr>
      <w:spacing w:line="240" w:lineRule="auto"/>
      <w:ind w:left="0" w:firstLine="709"/>
      <w:jc w:val="both"/>
    </w:pPr>
    <w:rPr>
      <w:rFonts w:ascii="Times New Roman" w:hAnsi="Times New Roman" w:cs="Times New Roman"/>
      <w:b/>
      <w:sz w:val="28"/>
      <w:szCs w:val="28"/>
    </w:rPr>
  </w:style>
  <w:style w:type="paragraph" w:customStyle="1" w:styleId="a2">
    <w:name w:val="Параграфы"/>
    <w:basedOn w:val="ListParagraph"/>
    <w:next w:val="a8"/>
    <w:link w:val="ab"/>
    <w:autoRedefine/>
    <w:qFormat/>
    <w:rsid w:val="00B32D7A"/>
    <w:pPr>
      <w:numPr>
        <w:ilvl w:val="1"/>
        <w:numId w:val="1"/>
      </w:numPr>
      <w:spacing w:line="240" w:lineRule="auto"/>
      <w:ind w:left="0" w:firstLine="709"/>
      <w:jc w:val="both"/>
    </w:pPr>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rsid w:val="00C11F90"/>
  </w:style>
  <w:style w:type="character" w:customStyle="1" w:styleId="aa">
    <w:name w:val="Главы Знак"/>
    <w:basedOn w:val="ListParagraphChar"/>
    <w:link w:val="a1"/>
    <w:rsid w:val="00B32D7A"/>
    <w:rPr>
      <w:rFonts w:ascii="Times New Roman" w:hAnsi="Times New Roman" w:cs="Times New Roman"/>
      <w:b/>
      <w:sz w:val="28"/>
      <w:szCs w:val="28"/>
    </w:rPr>
  </w:style>
  <w:style w:type="paragraph" w:customStyle="1" w:styleId="a3">
    <w:name w:val="Пункты"/>
    <w:basedOn w:val="ListParagraph"/>
    <w:link w:val="ac"/>
    <w:autoRedefine/>
    <w:qFormat/>
    <w:rsid w:val="00B32D7A"/>
    <w:pPr>
      <w:numPr>
        <w:ilvl w:val="2"/>
        <w:numId w:val="1"/>
      </w:numPr>
      <w:spacing w:line="240" w:lineRule="auto"/>
      <w:ind w:left="0" w:firstLine="709"/>
      <w:jc w:val="both"/>
    </w:pPr>
    <w:rPr>
      <w:rFonts w:ascii="Times New Roman" w:hAnsi="Times New Roman" w:cs="Times New Roman"/>
      <w:b/>
      <w:sz w:val="28"/>
      <w:szCs w:val="28"/>
      <w:lang w:val="en-US"/>
    </w:rPr>
  </w:style>
  <w:style w:type="character" w:customStyle="1" w:styleId="ab">
    <w:name w:val="Параграфы Знак"/>
    <w:basedOn w:val="ListParagraphChar"/>
    <w:link w:val="a2"/>
    <w:rsid w:val="00B32D7A"/>
    <w:rPr>
      <w:rFonts w:ascii="Times New Roman" w:hAnsi="Times New Roman" w:cs="Times New Roman"/>
      <w:b/>
      <w:sz w:val="28"/>
      <w:szCs w:val="28"/>
    </w:rPr>
  </w:style>
  <w:style w:type="paragraph" w:customStyle="1" w:styleId="a5">
    <w:name w:val="Список Маркированный"/>
    <w:link w:val="ad"/>
    <w:autoRedefine/>
    <w:qFormat/>
    <w:rsid w:val="00441090"/>
    <w:pPr>
      <w:numPr>
        <w:numId w:val="2"/>
      </w:numPr>
      <w:spacing w:line="360" w:lineRule="auto"/>
      <w:jc w:val="both"/>
    </w:pPr>
    <w:rPr>
      <w:rFonts w:ascii="Times New Roman" w:hAnsi="Times New Roman" w:cs="Times New Roman"/>
      <w:sz w:val="28"/>
      <w:szCs w:val="28"/>
    </w:rPr>
  </w:style>
  <w:style w:type="character" w:customStyle="1" w:styleId="ac">
    <w:name w:val="Пункты Знак"/>
    <w:basedOn w:val="ListParagraphChar"/>
    <w:link w:val="a3"/>
    <w:rsid w:val="00B32D7A"/>
    <w:rPr>
      <w:rFonts w:ascii="Times New Roman" w:hAnsi="Times New Roman" w:cs="Times New Roman"/>
      <w:b/>
      <w:sz w:val="28"/>
      <w:szCs w:val="28"/>
      <w:lang w:val="en-US"/>
    </w:rPr>
  </w:style>
  <w:style w:type="paragraph" w:customStyle="1" w:styleId="a">
    <w:name w:val="Подписи рисунков"/>
    <w:basedOn w:val="ListParagraph"/>
    <w:next w:val="a8"/>
    <w:link w:val="ae"/>
    <w:autoRedefine/>
    <w:qFormat/>
    <w:rsid w:val="00C31304"/>
    <w:pPr>
      <w:numPr>
        <w:numId w:val="3"/>
      </w:numPr>
      <w:spacing w:before="240" w:after="240" w:line="360" w:lineRule="auto"/>
      <w:jc w:val="center"/>
    </w:pPr>
    <w:rPr>
      <w:rFonts w:ascii="Times New Roman" w:hAnsi="Times New Roman" w:cs="Times New Roman"/>
      <w:sz w:val="28"/>
      <w:szCs w:val="28"/>
    </w:rPr>
  </w:style>
  <w:style w:type="character" w:customStyle="1" w:styleId="ad">
    <w:name w:val="Список Маркированный Знак"/>
    <w:basedOn w:val="DefaultParagraphFont"/>
    <w:link w:val="a5"/>
    <w:rsid w:val="00441090"/>
    <w:rPr>
      <w:rFonts w:ascii="Times New Roman" w:hAnsi="Times New Roman" w:cs="Times New Roman"/>
      <w:sz w:val="28"/>
      <w:szCs w:val="28"/>
    </w:rPr>
  </w:style>
  <w:style w:type="paragraph" w:customStyle="1" w:styleId="a4">
    <w:name w:val="Подписи таблиц"/>
    <w:basedOn w:val="ListParagraph"/>
    <w:link w:val="af"/>
    <w:autoRedefine/>
    <w:qFormat/>
    <w:rsid w:val="000E28D7"/>
    <w:pPr>
      <w:numPr>
        <w:numId w:val="4"/>
      </w:numPr>
      <w:spacing w:before="240" w:line="240" w:lineRule="auto"/>
      <w:jc w:val="center"/>
    </w:pPr>
    <w:rPr>
      <w:rFonts w:ascii="Times New Roman" w:hAnsi="Times New Roman" w:cs="Times New Roman"/>
      <w:sz w:val="28"/>
      <w:szCs w:val="28"/>
    </w:rPr>
  </w:style>
  <w:style w:type="character" w:customStyle="1" w:styleId="ae">
    <w:name w:val="Подписи рисунков Знак"/>
    <w:basedOn w:val="ListParagraphChar"/>
    <w:link w:val="a"/>
    <w:rsid w:val="00C31304"/>
    <w:rPr>
      <w:rFonts w:ascii="Times New Roman" w:hAnsi="Times New Roman" w:cs="Times New Roman"/>
      <w:sz w:val="28"/>
      <w:szCs w:val="28"/>
    </w:rPr>
  </w:style>
  <w:style w:type="paragraph" w:customStyle="1" w:styleId="af0">
    <w:name w:val="Программный код"/>
    <w:basedOn w:val="Normal"/>
    <w:link w:val="af1"/>
    <w:autoRedefine/>
    <w:qFormat/>
    <w:rsid w:val="005F0AB5"/>
    <w:pPr>
      <w:spacing w:line="276" w:lineRule="auto"/>
    </w:pPr>
    <w:rPr>
      <w:rFonts w:ascii="Courier New" w:hAnsi="Courier New" w:cs="Courier New"/>
      <w:sz w:val="28"/>
      <w:szCs w:val="28"/>
      <w:lang w:val="en-US"/>
    </w:rPr>
  </w:style>
  <w:style w:type="character" w:customStyle="1" w:styleId="af">
    <w:name w:val="Подписи таблиц Знак"/>
    <w:basedOn w:val="ListParagraphChar"/>
    <w:link w:val="a4"/>
    <w:rsid w:val="000E28D7"/>
    <w:rPr>
      <w:rFonts w:ascii="Times New Roman" w:hAnsi="Times New Roman" w:cs="Times New Roman"/>
      <w:sz w:val="28"/>
      <w:szCs w:val="28"/>
    </w:rPr>
  </w:style>
  <w:style w:type="paragraph" w:customStyle="1" w:styleId="af2">
    <w:name w:val="Заголовок приложения"/>
    <w:basedOn w:val="a6"/>
    <w:link w:val="af3"/>
    <w:qFormat/>
    <w:rsid w:val="00CD783D"/>
  </w:style>
  <w:style w:type="character" w:customStyle="1" w:styleId="af1">
    <w:name w:val="Программный код Знак"/>
    <w:basedOn w:val="DefaultParagraphFont"/>
    <w:link w:val="af0"/>
    <w:rsid w:val="005F0AB5"/>
    <w:rPr>
      <w:rFonts w:ascii="Courier New" w:hAnsi="Courier New" w:cs="Courier New"/>
      <w:sz w:val="28"/>
      <w:szCs w:val="28"/>
      <w:lang w:val="en-US"/>
    </w:rPr>
  </w:style>
  <w:style w:type="paragraph" w:customStyle="1" w:styleId="a0">
    <w:name w:val="Список использованных источников"/>
    <w:basedOn w:val="a8"/>
    <w:link w:val="af4"/>
    <w:autoRedefine/>
    <w:qFormat/>
    <w:rsid w:val="00052F31"/>
    <w:pPr>
      <w:numPr>
        <w:numId w:val="6"/>
      </w:numPr>
    </w:pPr>
  </w:style>
  <w:style w:type="paragraph" w:customStyle="1" w:styleId="af5">
    <w:name w:val="Подзаголовок приожения"/>
    <w:basedOn w:val="a6"/>
    <w:link w:val="af6"/>
    <w:qFormat/>
    <w:rsid w:val="00CD783D"/>
  </w:style>
  <w:style w:type="character" w:customStyle="1" w:styleId="af4">
    <w:name w:val="Список использованных источников Знак"/>
    <w:basedOn w:val="a9"/>
    <w:link w:val="a0"/>
    <w:rsid w:val="00052F31"/>
    <w:rPr>
      <w:rFonts w:ascii="Times New Roman" w:hAnsi="Times New Roman" w:cs="Times New Roman"/>
      <w:sz w:val="28"/>
      <w:szCs w:val="28"/>
    </w:rPr>
  </w:style>
  <w:style w:type="paragraph" w:customStyle="1" w:styleId="af7">
    <w:name w:val="Содержание"/>
    <w:link w:val="af8"/>
    <w:autoRedefine/>
    <w:qFormat/>
    <w:rsid w:val="00052F31"/>
    <w:pPr>
      <w:jc w:val="both"/>
    </w:pPr>
    <w:rPr>
      <w:rFonts w:ascii="Times New Roman" w:hAnsi="Times New Roman" w:cs="Times New Roman"/>
      <w:sz w:val="28"/>
      <w:szCs w:val="28"/>
    </w:rPr>
  </w:style>
  <w:style w:type="character" w:customStyle="1" w:styleId="af3">
    <w:name w:val="Заголовок приложения Знак"/>
    <w:basedOn w:val="a7"/>
    <w:link w:val="af2"/>
    <w:rsid w:val="00CD783D"/>
    <w:rPr>
      <w:rFonts w:ascii="Times New Roman" w:hAnsi="Times New Roman" w:cs="Times New Roman"/>
      <w:b/>
      <w:sz w:val="32"/>
      <w:szCs w:val="32"/>
    </w:rPr>
  </w:style>
  <w:style w:type="character" w:customStyle="1" w:styleId="af8">
    <w:name w:val="Содержание Знак"/>
    <w:basedOn w:val="DefaultParagraphFont"/>
    <w:link w:val="af7"/>
    <w:rsid w:val="00052F31"/>
    <w:rPr>
      <w:rFonts w:ascii="Times New Roman" w:hAnsi="Times New Roman" w:cs="Times New Roman"/>
      <w:sz w:val="28"/>
      <w:szCs w:val="28"/>
    </w:rPr>
  </w:style>
  <w:style w:type="paragraph" w:customStyle="1" w:styleId="af9">
    <w:name w:val="Заголовок списка использованных источников"/>
    <w:basedOn w:val="a6"/>
    <w:link w:val="afa"/>
    <w:qFormat/>
    <w:rsid w:val="00CD783D"/>
  </w:style>
  <w:style w:type="character" w:customStyle="1" w:styleId="af6">
    <w:name w:val="Подзаголовок приожения Знак"/>
    <w:basedOn w:val="a7"/>
    <w:link w:val="af5"/>
    <w:rsid w:val="00CD783D"/>
    <w:rPr>
      <w:rFonts w:ascii="Times New Roman" w:hAnsi="Times New Roman" w:cs="Times New Roman"/>
      <w:b/>
      <w:sz w:val="32"/>
      <w:szCs w:val="32"/>
    </w:rPr>
  </w:style>
  <w:style w:type="character" w:customStyle="1" w:styleId="afa">
    <w:name w:val="Заголовок списка использованных источников Знак"/>
    <w:basedOn w:val="a7"/>
    <w:link w:val="af9"/>
    <w:rsid w:val="00CD783D"/>
    <w:rPr>
      <w:rFonts w:ascii="Times New Roman" w:hAnsi="Times New Roman" w:cs="Times New Roman"/>
      <w:b/>
      <w:sz w:val="32"/>
      <w:szCs w:val="32"/>
    </w:rPr>
  </w:style>
  <w:style w:type="paragraph" w:customStyle="1" w:styleId="afb">
    <w:name w:val="Без отступа"/>
    <w:basedOn w:val="a8"/>
    <w:link w:val="afc"/>
    <w:autoRedefine/>
    <w:qFormat/>
    <w:rsid w:val="00C31304"/>
    <w:pPr>
      <w:ind w:firstLine="22"/>
    </w:pPr>
  </w:style>
  <w:style w:type="paragraph" w:styleId="NoSpacing">
    <w:name w:val="No Spacing"/>
    <w:uiPriority w:val="1"/>
    <w:qFormat/>
    <w:rsid w:val="00A86D5B"/>
    <w:pPr>
      <w:spacing w:after="0" w:line="240" w:lineRule="auto"/>
    </w:pPr>
  </w:style>
  <w:style w:type="character" w:customStyle="1" w:styleId="afc">
    <w:name w:val="Без отступа Знак"/>
    <w:basedOn w:val="a9"/>
    <w:link w:val="afb"/>
    <w:rsid w:val="00C31304"/>
    <w:rPr>
      <w:rFonts w:ascii="Times New Roman" w:hAnsi="Times New Roman" w:cs="Times New Roman"/>
      <w:sz w:val="28"/>
      <w:szCs w:val="28"/>
    </w:rPr>
  </w:style>
  <w:style w:type="table" w:styleId="TableGrid">
    <w:name w:val="Table Grid"/>
    <w:basedOn w:val="TableNormal"/>
    <w:uiPriority w:val="39"/>
    <w:rsid w:val="00C31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06EA"/>
    <w:rPr>
      <w:color w:val="0563C1" w:themeColor="hyperlink"/>
      <w:u w:val="single"/>
    </w:rPr>
  </w:style>
  <w:style w:type="paragraph" w:styleId="TOC1">
    <w:name w:val="toc 1"/>
    <w:basedOn w:val="afb"/>
    <w:next w:val="Normal"/>
    <w:autoRedefine/>
    <w:uiPriority w:val="39"/>
    <w:unhideWhenUsed/>
    <w:rsid w:val="007406EA"/>
    <w:pPr>
      <w:spacing w:after="100"/>
    </w:pPr>
  </w:style>
  <w:style w:type="paragraph" w:styleId="TOC2">
    <w:name w:val="toc 2"/>
    <w:basedOn w:val="afb"/>
    <w:next w:val="Normal"/>
    <w:autoRedefine/>
    <w:uiPriority w:val="39"/>
    <w:unhideWhenUsed/>
    <w:rsid w:val="007406EA"/>
    <w:pPr>
      <w:spacing w:after="100"/>
      <w:ind w:left="220"/>
    </w:pPr>
  </w:style>
  <w:style w:type="paragraph" w:styleId="TOC3">
    <w:name w:val="toc 3"/>
    <w:basedOn w:val="afb"/>
    <w:next w:val="Normal"/>
    <w:autoRedefine/>
    <w:uiPriority w:val="39"/>
    <w:semiHidden/>
    <w:unhideWhenUsed/>
    <w:rsid w:val="007406EA"/>
    <w:pPr>
      <w:spacing w:after="100"/>
      <w:ind w:left="440"/>
    </w:pPr>
  </w:style>
  <w:style w:type="paragraph" w:styleId="TOC4">
    <w:name w:val="toc 4"/>
    <w:basedOn w:val="afb"/>
    <w:next w:val="Normal"/>
    <w:autoRedefine/>
    <w:uiPriority w:val="39"/>
    <w:semiHidden/>
    <w:unhideWhenUsed/>
    <w:rsid w:val="007406EA"/>
    <w:pPr>
      <w:spacing w:after="100"/>
      <w:ind w:left="660"/>
    </w:pPr>
  </w:style>
  <w:style w:type="paragraph" w:styleId="TOC5">
    <w:name w:val="toc 5"/>
    <w:basedOn w:val="afb"/>
    <w:next w:val="Normal"/>
    <w:autoRedefine/>
    <w:uiPriority w:val="39"/>
    <w:semiHidden/>
    <w:unhideWhenUsed/>
    <w:rsid w:val="007406EA"/>
    <w:pPr>
      <w:spacing w:after="100"/>
      <w:ind w:left="880"/>
    </w:pPr>
  </w:style>
  <w:style w:type="paragraph" w:styleId="TOC6">
    <w:name w:val="toc 6"/>
    <w:basedOn w:val="afb"/>
    <w:next w:val="Normal"/>
    <w:autoRedefine/>
    <w:uiPriority w:val="39"/>
    <w:semiHidden/>
    <w:unhideWhenUsed/>
    <w:rsid w:val="007406EA"/>
    <w:pPr>
      <w:spacing w:after="100"/>
      <w:ind w:left="1100"/>
    </w:pPr>
  </w:style>
  <w:style w:type="paragraph" w:styleId="TOC7">
    <w:name w:val="toc 7"/>
    <w:basedOn w:val="afb"/>
    <w:next w:val="Normal"/>
    <w:autoRedefine/>
    <w:uiPriority w:val="39"/>
    <w:semiHidden/>
    <w:unhideWhenUsed/>
    <w:rsid w:val="007406EA"/>
    <w:pPr>
      <w:spacing w:after="100"/>
      <w:ind w:left="1320"/>
    </w:pPr>
  </w:style>
  <w:style w:type="paragraph" w:styleId="TOC8">
    <w:name w:val="toc 8"/>
    <w:basedOn w:val="afb"/>
    <w:next w:val="Normal"/>
    <w:autoRedefine/>
    <w:uiPriority w:val="39"/>
    <w:semiHidden/>
    <w:unhideWhenUsed/>
    <w:rsid w:val="007406EA"/>
    <w:pPr>
      <w:spacing w:after="100"/>
      <w:ind w:left="1540"/>
    </w:pPr>
  </w:style>
  <w:style w:type="paragraph" w:styleId="TOC9">
    <w:name w:val="toc 9"/>
    <w:basedOn w:val="afb"/>
    <w:next w:val="Normal"/>
    <w:autoRedefine/>
    <w:uiPriority w:val="39"/>
    <w:semiHidden/>
    <w:unhideWhenUsed/>
    <w:rsid w:val="007406EA"/>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030094">
      <w:bodyDiv w:val="1"/>
      <w:marLeft w:val="0"/>
      <w:marRight w:val="0"/>
      <w:marTop w:val="0"/>
      <w:marBottom w:val="0"/>
      <w:divBdr>
        <w:top w:val="none" w:sz="0" w:space="0" w:color="auto"/>
        <w:left w:val="none" w:sz="0" w:space="0" w:color="auto"/>
        <w:bottom w:val="none" w:sz="0" w:space="0" w:color="auto"/>
        <w:right w:val="none" w:sz="0" w:space="0" w:color="auto"/>
      </w:divBdr>
    </w:div>
    <w:div w:id="319389470">
      <w:bodyDiv w:val="1"/>
      <w:marLeft w:val="0"/>
      <w:marRight w:val="0"/>
      <w:marTop w:val="0"/>
      <w:marBottom w:val="0"/>
      <w:divBdr>
        <w:top w:val="none" w:sz="0" w:space="0" w:color="auto"/>
        <w:left w:val="none" w:sz="0" w:space="0" w:color="auto"/>
        <w:bottom w:val="none" w:sz="0" w:space="0" w:color="auto"/>
        <w:right w:val="none" w:sz="0" w:space="0" w:color="auto"/>
      </w:divBdr>
    </w:div>
    <w:div w:id="458575072">
      <w:bodyDiv w:val="1"/>
      <w:marLeft w:val="0"/>
      <w:marRight w:val="0"/>
      <w:marTop w:val="0"/>
      <w:marBottom w:val="0"/>
      <w:divBdr>
        <w:top w:val="none" w:sz="0" w:space="0" w:color="auto"/>
        <w:left w:val="none" w:sz="0" w:space="0" w:color="auto"/>
        <w:bottom w:val="none" w:sz="0" w:space="0" w:color="auto"/>
        <w:right w:val="none" w:sz="0" w:space="0" w:color="auto"/>
      </w:divBdr>
    </w:div>
    <w:div w:id="477461133">
      <w:bodyDiv w:val="1"/>
      <w:marLeft w:val="0"/>
      <w:marRight w:val="0"/>
      <w:marTop w:val="0"/>
      <w:marBottom w:val="0"/>
      <w:divBdr>
        <w:top w:val="none" w:sz="0" w:space="0" w:color="auto"/>
        <w:left w:val="none" w:sz="0" w:space="0" w:color="auto"/>
        <w:bottom w:val="none" w:sz="0" w:space="0" w:color="auto"/>
        <w:right w:val="none" w:sz="0" w:space="0" w:color="auto"/>
      </w:divBdr>
    </w:div>
    <w:div w:id="553928008">
      <w:bodyDiv w:val="1"/>
      <w:marLeft w:val="0"/>
      <w:marRight w:val="0"/>
      <w:marTop w:val="0"/>
      <w:marBottom w:val="0"/>
      <w:divBdr>
        <w:top w:val="none" w:sz="0" w:space="0" w:color="auto"/>
        <w:left w:val="none" w:sz="0" w:space="0" w:color="auto"/>
        <w:bottom w:val="none" w:sz="0" w:space="0" w:color="auto"/>
        <w:right w:val="none" w:sz="0" w:space="0" w:color="auto"/>
      </w:divBdr>
    </w:div>
    <w:div w:id="599796998">
      <w:bodyDiv w:val="1"/>
      <w:marLeft w:val="0"/>
      <w:marRight w:val="0"/>
      <w:marTop w:val="0"/>
      <w:marBottom w:val="0"/>
      <w:divBdr>
        <w:top w:val="none" w:sz="0" w:space="0" w:color="auto"/>
        <w:left w:val="none" w:sz="0" w:space="0" w:color="auto"/>
        <w:bottom w:val="none" w:sz="0" w:space="0" w:color="auto"/>
        <w:right w:val="none" w:sz="0" w:space="0" w:color="auto"/>
      </w:divBdr>
    </w:div>
    <w:div w:id="689912872">
      <w:bodyDiv w:val="1"/>
      <w:marLeft w:val="0"/>
      <w:marRight w:val="0"/>
      <w:marTop w:val="0"/>
      <w:marBottom w:val="0"/>
      <w:divBdr>
        <w:top w:val="none" w:sz="0" w:space="0" w:color="auto"/>
        <w:left w:val="none" w:sz="0" w:space="0" w:color="auto"/>
        <w:bottom w:val="none" w:sz="0" w:space="0" w:color="auto"/>
        <w:right w:val="none" w:sz="0" w:space="0" w:color="auto"/>
      </w:divBdr>
    </w:div>
    <w:div w:id="795297649">
      <w:bodyDiv w:val="1"/>
      <w:marLeft w:val="0"/>
      <w:marRight w:val="0"/>
      <w:marTop w:val="0"/>
      <w:marBottom w:val="0"/>
      <w:divBdr>
        <w:top w:val="none" w:sz="0" w:space="0" w:color="auto"/>
        <w:left w:val="none" w:sz="0" w:space="0" w:color="auto"/>
        <w:bottom w:val="none" w:sz="0" w:space="0" w:color="auto"/>
        <w:right w:val="none" w:sz="0" w:space="0" w:color="auto"/>
      </w:divBdr>
    </w:div>
    <w:div w:id="1018236812">
      <w:bodyDiv w:val="1"/>
      <w:marLeft w:val="0"/>
      <w:marRight w:val="0"/>
      <w:marTop w:val="0"/>
      <w:marBottom w:val="0"/>
      <w:divBdr>
        <w:top w:val="none" w:sz="0" w:space="0" w:color="auto"/>
        <w:left w:val="none" w:sz="0" w:space="0" w:color="auto"/>
        <w:bottom w:val="none" w:sz="0" w:space="0" w:color="auto"/>
        <w:right w:val="none" w:sz="0" w:space="0" w:color="auto"/>
      </w:divBdr>
    </w:div>
    <w:div w:id="1191843685">
      <w:bodyDiv w:val="1"/>
      <w:marLeft w:val="0"/>
      <w:marRight w:val="0"/>
      <w:marTop w:val="0"/>
      <w:marBottom w:val="0"/>
      <w:divBdr>
        <w:top w:val="none" w:sz="0" w:space="0" w:color="auto"/>
        <w:left w:val="none" w:sz="0" w:space="0" w:color="auto"/>
        <w:bottom w:val="none" w:sz="0" w:space="0" w:color="auto"/>
        <w:right w:val="none" w:sz="0" w:space="0" w:color="auto"/>
      </w:divBdr>
    </w:div>
    <w:div w:id="1628852804">
      <w:bodyDiv w:val="1"/>
      <w:marLeft w:val="0"/>
      <w:marRight w:val="0"/>
      <w:marTop w:val="0"/>
      <w:marBottom w:val="0"/>
      <w:divBdr>
        <w:top w:val="none" w:sz="0" w:space="0" w:color="auto"/>
        <w:left w:val="none" w:sz="0" w:space="0" w:color="auto"/>
        <w:bottom w:val="none" w:sz="0" w:space="0" w:color="auto"/>
        <w:right w:val="none" w:sz="0" w:space="0" w:color="auto"/>
      </w:divBdr>
    </w:div>
    <w:div w:id="1666469598">
      <w:bodyDiv w:val="1"/>
      <w:marLeft w:val="0"/>
      <w:marRight w:val="0"/>
      <w:marTop w:val="0"/>
      <w:marBottom w:val="0"/>
      <w:divBdr>
        <w:top w:val="none" w:sz="0" w:space="0" w:color="auto"/>
        <w:left w:val="none" w:sz="0" w:space="0" w:color="auto"/>
        <w:bottom w:val="none" w:sz="0" w:space="0" w:color="auto"/>
        <w:right w:val="none" w:sz="0" w:space="0" w:color="auto"/>
      </w:divBdr>
    </w:div>
    <w:div w:id="1818765105">
      <w:bodyDiv w:val="1"/>
      <w:marLeft w:val="0"/>
      <w:marRight w:val="0"/>
      <w:marTop w:val="0"/>
      <w:marBottom w:val="0"/>
      <w:divBdr>
        <w:top w:val="none" w:sz="0" w:space="0" w:color="auto"/>
        <w:left w:val="none" w:sz="0" w:space="0" w:color="auto"/>
        <w:bottom w:val="none" w:sz="0" w:space="0" w:color="auto"/>
        <w:right w:val="none" w:sz="0" w:space="0" w:color="auto"/>
      </w:divBdr>
    </w:div>
    <w:div w:id="1843549279">
      <w:bodyDiv w:val="1"/>
      <w:marLeft w:val="0"/>
      <w:marRight w:val="0"/>
      <w:marTop w:val="0"/>
      <w:marBottom w:val="0"/>
      <w:divBdr>
        <w:top w:val="none" w:sz="0" w:space="0" w:color="auto"/>
        <w:left w:val="none" w:sz="0" w:space="0" w:color="auto"/>
        <w:bottom w:val="none" w:sz="0" w:space="0" w:color="auto"/>
        <w:right w:val="none" w:sz="0" w:space="0" w:color="auto"/>
      </w:divBdr>
    </w:div>
    <w:div w:id="1894269596">
      <w:bodyDiv w:val="1"/>
      <w:marLeft w:val="0"/>
      <w:marRight w:val="0"/>
      <w:marTop w:val="0"/>
      <w:marBottom w:val="0"/>
      <w:divBdr>
        <w:top w:val="none" w:sz="0" w:space="0" w:color="auto"/>
        <w:left w:val="none" w:sz="0" w:space="0" w:color="auto"/>
        <w:bottom w:val="none" w:sz="0" w:space="0" w:color="auto"/>
        <w:right w:val="none" w:sz="0" w:space="0" w:color="auto"/>
      </w:divBdr>
    </w:div>
    <w:div w:id="1975061224">
      <w:bodyDiv w:val="1"/>
      <w:marLeft w:val="0"/>
      <w:marRight w:val="0"/>
      <w:marTop w:val="0"/>
      <w:marBottom w:val="0"/>
      <w:divBdr>
        <w:top w:val="none" w:sz="0" w:space="0" w:color="auto"/>
        <w:left w:val="none" w:sz="0" w:space="0" w:color="auto"/>
        <w:bottom w:val="none" w:sz="0" w:space="0" w:color="auto"/>
        <w:right w:val="none" w:sz="0" w:space="0" w:color="auto"/>
      </w:divBdr>
    </w:div>
    <w:div w:id="2009821299">
      <w:bodyDiv w:val="1"/>
      <w:marLeft w:val="0"/>
      <w:marRight w:val="0"/>
      <w:marTop w:val="0"/>
      <w:marBottom w:val="0"/>
      <w:divBdr>
        <w:top w:val="none" w:sz="0" w:space="0" w:color="auto"/>
        <w:left w:val="none" w:sz="0" w:space="0" w:color="auto"/>
        <w:bottom w:val="none" w:sz="0" w:space="0" w:color="auto"/>
        <w:right w:val="none" w:sz="0" w:space="0" w:color="auto"/>
      </w:divBdr>
    </w:div>
    <w:div w:id="205901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layout>
        <c:manualLayout>
          <c:xMode val="edge"/>
          <c:yMode val="edge"/>
          <c:x val="0.157756780402449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Queries!$B$1</c:f>
              <c:strCache>
                <c:ptCount val="1"/>
                <c:pt idx="0">
                  <c:v>Среднее время выполнения запроса, сек</c:v>
                </c:pt>
              </c:strCache>
            </c:strRef>
          </c:tx>
          <c:spPr>
            <a:solidFill>
              <a:schemeClr val="accent1"/>
            </a:solidFill>
            <a:ln>
              <a:noFill/>
            </a:ln>
            <a:effectLst/>
            <a:sp3d/>
          </c:spPr>
          <c:invertIfNegative val="0"/>
          <c:cat>
            <c:strRef>
              <c:f>Queries!$A$3:$A$7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Queries!$B$3:$B$7</c:f>
              <c:numCache>
                <c:formatCode>General</c:formatCode>
                <c:ptCount val="5"/>
                <c:pt idx="0">
                  <c:v>13.729999999999999</c:v>
                </c:pt>
                <c:pt idx="1">
                  <c:v>8.82</c:v>
                </c:pt>
                <c:pt idx="2">
                  <c:v>4.91</c:v>
                </c:pt>
                <c:pt idx="3">
                  <c:v>3.2</c:v>
                </c:pt>
                <c:pt idx="4">
                  <c:v>2.34</c:v>
                </c:pt>
              </c:numCache>
            </c:numRef>
          </c:val>
          <c:extLst>
            <c:ext xmlns:c16="http://schemas.microsoft.com/office/drawing/2014/chart" uri="{C3380CC4-5D6E-409C-BE32-E72D297353CC}">
              <c16:uniqueId val="{00000000-9452-4423-A95B-E98B56B085AB}"/>
            </c:ext>
          </c:extLst>
        </c:ser>
        <c:dLbls>
          <c:showLegendKey val="0"/>
          <c:showVal val="0"/>
          <c:showCatName val="0"/>
          <c:showSerName val="0"/>
          <c:showPercent val="0"/>
          <c:showBubbleSize val="0"/>
        </c:dLbls>
        <c:gapWidth val="150"/>
        <c:shape val="box"/>
        <c:axId val="330789824"/>
        <c:axId val="334909392"/>
        <c:axId val="0"/>
      </c:bar3DChart>
      <c:catAx>
        <c:axId val="330789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4909392"/>
        <c:crosses val="autoZero"/>
        <c:auto val="1"/>
        <c:lblAlgn val="ctr"/>
        <c:lblOffset val="100"/>
        <c:noMultiLvlLbl val="0"/>
      </c:catAx>
      <c:valAx>
        <c:axId val="33490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7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Объём передаваемых данных</a:t>
            </a:r>
            <a:r>
              <a:rPr lang="en-US"/>
              <a:t>, </a:t>
            </a:r>
            <a:r>
              <a:rPr lang="ru-RU"/>
              <a:t>килобайт</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Queries!$E$1</c:f>
              <c:strCache>
                <c:ptCount val="1"/>
                <c:pt idx="0">
                  <c:v>Объём передаваемых данных</c:v>
                </c:pt>
              </c:strCache>
            </c:strRef>
          </c:tx>
          <c:spPr>
            <a:solidFill>
              <a:schemeClr val="accent2"/>
            </a:solidFill>
            <a:ln>
              <a:noFill/>
            </a:ln>
            <a:effectLst/>
            <a:sp3d/>
          </c:spPr>
          <c:invertIfNegative val="0"/>
          <c:cat>
            <c:strRef>
              <c:f>Queries!$D$3:$D$7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Queries!$E$3:$E$7</c:f>
              <c:numCache>
                <c:formatCode>General</c:formatCode>
                <c:ptCount val="5"/>
                <c:pt idx="0">
                  <c:v>201</c:v>
                </c:pt>
                <c:pt idx="1">
                  <c:v>991</c:v>
                </c:pt>
                <c:pt idx="2">
                  <c:v>201</c:v>
                </c:pt>
                <c:pt idx="3">
                  <c:v>991</c:v>
                </c:pt>
                <c:pt idx="4">
                  <c:v>219</c:v>
                </c:pt>
              </c:numCache>
            </c:numRef>
          </c:val>
          <c:extLst>
            <c:ext xmlns:c16="http://schemas.microsoft.com/office/drawing/2014/chart" uri="{C3380CC4-5D6E-409C-BE32-E72D297353CC}">
              <c16:uniqueId val="{00000000-EBCE-4C75-BBBD-5E7C497F5F86}"/>
            </c:ext>
          </c:extLst>
        </c:ser>
        <c:dLbls>
          <c:showLegendKey val="0"/>
          <c:showVal val="0"/>
          <c:showCatName val="0"/>
          <c:showSerName val="0"/>
          <c:showPercent val="0"/>
          <c:showBubbleSize val="0"/>
        </c:dLbls>
        <c:gapWidth val="150"/>
        <c:shape val="box"/>
        <c:axId val="563044208"/>
        <c:axId val="208511248"/>
        <c:axId val="0"/>
      </c:bar3DChart>
      <c:catAx>
        <c:axId val="5630442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8511248"/>
        <c:crosses val="autoZero"/>
        <c:auto val="1"/>
        <c:lblAlgn val="ctr"/>
        <c:lblOffset val="100"/>
        <c:noMultiLvlLbl val="0"/>
      </c:catAx>
      <c:valAx>
        <c:axId val="20851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630442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800" b="0" i="0" baseline="0">
                <a:effectLst/>
              </a:rPr>
              <a:t>Зависимость времени рассчёта рейтинга от количества учитываемых точек</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Drawing!$B$1</c:f>
              <c:strCache>
                <c:ptCount val="1"/>
                <c:pt idx="0">
                  <c:v>Список</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31750" cap="rnd">
                <a:solidFill>
                  <a:schemeClr val="accent1"/>
                </a:solidFill>
                <a:prstDash val="solid"/>
              </a:ln>
              <a:effectLst/>
            </c:spPr>
            <c:trendlineType val="linear"/>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Drawing!$B$2:$B$128</c:f>
              <c:numCache>
                <c:formatCode>General</c:formatCode>
                <c:ptCount val="127"/>
                <c:pt idx="0">
                  <c:v>0.39855173807311001</c:v>
                </c:pt>
                <c:pt idx="1">
                  <c:v>0.35241471976949201</c:v>
                </c:pt>
                <c:pt idx="2">
                  <c:v>0.38067935690267202</c:v>
                </c:pt>
                <c:pt idx="3">
                  <c:v>0.355128635006493</c:v>
                </c:pt>
                <c:pt idx="4">
                  <c:v>0.41225383501461199</c:v>
                </c:pt>
                <c:pt idx="5">
                  <c:v>0.52167167375169998</c:v>
                </c:pt>
                <c:pt idx="6">
                  <c:v>0.42913307340034795</c:v>
                </c:pt>
                <c:pt idx="7">
                  <c:v>0.44998402910567797</c:v>
                </c:pt>
                <c:pt idx="8">
                  <c:v>0.51319904997668597</c:v>
                </c:pt>
                <c:pt idx="9">
                  <c:v>0.47354917746219499</c:v>
                </c:pt>
                <c:pt idx="10">
                  <c:v>0.65141120508117401</c:v>
                </c:pt>
                <c:pt idx="11">
                  <c:v>0.54219178529919798</c:v>
                </c:pt>
                <c:pt idx="12">
                  <c:v>0.53014466432991392</c:v>
                </c:pt>
                <c:pt idx="13">
                  <c:v>0.55119423626266495</c:v>
                </c:pt>
                <c:pt idx="14">
                  <c:v>0.60249430861196207</c:v>
                </c:pt>
                <c:pt idx="15">
                  <c:v>0.60792211750930603</c:v>
                </c:pt>
                <c:pt idx="16">
                  <c:v>0.63400225663741905</c:v>
                </c:pt>
                <c:pt idx="17">
                  <c:v>0.68364768899390105</c:v>
                </c:pt>
                <c:pt idx="18">
                  <c:v>0.68371355945109802</c:v>
                </c:pt>
                <c:pt idx="19">
                  <c:v>0.67927845255814001</c:v>
                </c:pt>
                <c:pt idx="20">
                  <c:v>0.70913205649924604</c:v>
                </c:pt>
                <c:pt idx="21">
                  <c:v>0.78042263822131697</c:v>
                </c:pt>
                <c:pt idx="22">
                  <c:v>1.0508234727110901</c:v>
                </c:pt>
                <c:pt idx="23">
                  <c:v>0.99680923545203193</c:v>
                </c:pt>
                <c:pt idx="24">
                  <c:v>1.00382602040444</c:v>
                </c:pt>
                <c:pt idx="25">
                  <c:v>1.2142556103548401</c:v>
                </c:pt>
                <c:pt idx="26">
                  <c:v>0.89315019464197198</c:v>
                </c:pt>
                <c:pt idx="27">
                  <c:v>1.0828610229112698</c:v>
                </c:pt>
                <c:pt idx="28">
                  <c:v>1.00693730063861</c:v>
                </c:pt>
                <c:pt idx="29">
                  <c:v>0.94610542482389703</c:v>
                </c:pt>
                <c:pt idx="30">
                  <c:v>1.12833591520129</c:v>
                </c:pt>
                <c:pt idx="31">
                  <c:v>1.06975490411199</c:v>
                </c:pt>
                <c:pt idx="32">
                  <c:v>0.95140048486863704</c:v>
                </c:pt>
                <c:pt idx="33">
                  <c:v>1.1745392077538699</c:v>
                </c:pt>
                <c:pt idx="34">
                  <c:v>0.97463465036023</c:v>
                </c:pt>
                <c:pt idx="35">
                  <c:v>1.1298586632431</c:v>
                </c:pt>
                <c:pt idx="36">
                  <c:v>1.3619337200442201</c:v>
                </c:pt>
                <c:pt idx="37">
                  <c:v>1.29494551793916</c:v>
                </c:pt>
                <c:pt idx="38">
                  <c:v>1.5291715626529099</c:v>
                </c:pt>
                <c:pt idx="39">
                  <c:v>1.24033573715344</c:v>
                </c:pt>
                <c:pt idx="40">
                  <c:v>1.4246184821935901</c:v>
                </c:pt>
                <c:pt idx="41">
                  <c:v>1.5019328941085399</c:v>
                </c:pt>
                <c:pt idx="42">
                  <c:v>1.4970350202829501</c:v>
                </c:pt>
                <c:pt idx="43">
                  <c:v>1.44196133516642</c:v>
                </c:pt>
                <c:pt idx="44">
                  <c:v>1.3385009044190299</c:v>
                </c:pt>
                <c:pt idx="45">
                  <c:v>1.7431422660827198</c:v>
                </c:pt>
                <c:pt idx="46">
                  <c:v>1.68462743368859</c:v>
                </c:pt>
                <c:pt idx="47">
                  <c:v>1.618566081625</c:v>
                </c:pt>
                <c:pt idx="48">
                  <c:v>1.6515965835023398</c:v>
                </c:pt>
                <c:pt idx="49">
                  <c:v>1.3947655224698698</c:v>
                </c:pt>
                <c:pt idx="50">
                  <c:v>1.38013672652352</c:v>
                </c:pt>
                <c:pt idx="51">
                  <c:v>2.22158994001123</c:v>
                </c:pt>
                <c:pt idx="52">
                  <c:v>1.7257996720297899</c:v>
                </c:pt>
                <c:pt idx="53">
                  <c:v>2.1138928953031</c:v>
                </c:pt>
                <c:pt idx="54">
                  <c:v>2.0126825340271299</c:v>
                </c:pt>
                <c:pt idx="55">
                  <c:v>2.3871399931731099</c:v>
                </c:pt>
                <c:pt idx="56">
                  <c:v>2.26322528742923</c:v>
                </c:pt>
                <c:pt idx="57">
                  <c:v>2.1195186515514397</c:v>
                </c:pt>
                <c:pt idx="58">
                  <c:v>2.4608135658324799</c:v>
                </c:pt>
                <c:pt idx="59">
                  <c:v>2.4673000735689801</c:v>
                </c:pt>
                <c:pt idx="60">
                  <c:v>1.9960024358733801</c:v>
                </c:pt>
                <c:pt idx="61">
                  <c:v>2.1518216470563698</c:v>
                </c:pt>
                <c:pt idx="62">
                  <c:v>3.0800546999569702</c:v>
                </c:pt>
                <c:pt idx="63">
                  <c:v>3.1268533541757999</c:v>
                </c:pt>
                <c:pt idx="64">
                  <c:v>2.68719557495095</c:v>
                </c:pt>
                <c:pt idx="65">
                  <c:v>4.4717748681327105</c:v>
                </c:pt>
                <c:pt idx="66">
                  <c:v>2.8855113628089697</c:v>
                </c:pt>
                <c:pt idx="67">
                  <c:v>2.6912998900865301</c:v>
                </c:pt>
                <c:pt idx="68">
                  <c:v>3.6340290116575398</c:v>
                </c:pt>
                <c:pt idx="69">
                  <c:v>2.58817020486081</c:v>
                </c:pt>
                <c:pt idx="70">
                  <c:v>3.2664553389386</c:v>
                </c:pt>
                <c:pt idx="71">
                  <c:v>3.2258124130284198</c:v>
                </c:pt>
                <c:pt idx="72">
                  <c:v>2.7212193336610402</c:v>
                </c:pt>
                <c:pt idx="73">
                  <c:v>3.5220952697644297</c:v>
                </c:pt>
                <c:pt idx="74">
                  <c:v>3.0224662799063799</c:v>
                </c:pt>
                <c:pt idx="75">
                  <c:v>2.9897665297154798</c:v>
                </c:pt>
                <c:pt idx="76">
                  <c:v>2.79568659138799</c:v>
                </c:pt>
                <c:pt idx="77">
                  <c:v>3.6324407383850801</c:v>
                </c:pt>
                <c:pt idx="78">
                  <c:v>3.8983400376139499</c:v>
                </c:pt>
                <c:pt idx="79">
                  <c:v>4.6159442956021701</c:v>
                </c:pt>
                <c:pt idx="80">
                  <c:v>3.0600644001860302</c:v>
                </c:pt>
                <c:pt idx="81">
                  <c:v>3.0323951709547998</c:v>
                </c:pt>
                <c:pt idx="82">
                  <c:v>2.8681026208846698</c:v>
                </c:pt>
                <c:pt idx="83">
                  <c:v>3.8293650845001399</c:v>
                </c:pt>
                <c:pt idx="84">
                  <c:v>3.01935511680264</c:v>
                </c:pt>
                <c:pt idx="85">
                  <c:v>6.0616128305797803</c:v>
                </c:pt>
                <c:pt idx="86">
                  <c:v>3.6298587181814703</c:v>
                </c:pt>
                <c:pt idx="87">
                  <c:v>5.6291041875329499</c:v>
                </c:pt>
                <c:pt idx="88">
                  <c:v>4.6438785447697404</c:v>
                </c:pt>
                <c:pt idx="89">
                  <c:v>5.03620707199235</c:v>
                </c:pt>
                <c:pt idx="90">
                  <c:v>4.3329671417601405</c:v>
                </c:pt>
                <c:pt idx="91">
                  <c:v>2.80693958034461</c:v>
                </c:pt>
                <c:pt idx="92">
                  <c:v>4.8609941957275398</c:v>
                </c:pt>
                <c:pt idx="93">
                  <c:v>4.4980536820534596</c:v>
                </c:pt>
                <c:pt idx="94">
                  <c:v>4.1668210827146295</c:v>
                </c:pt>
                <c:pt idx="95">
                  <c:v>5.2513372634585398</c:v>
                </c:pt>
                <c:pt idx="96">
                  <c:v>5.0668552518088195</c:v>
                </c:pt>
                <c:pt idx="97">
                  <c:v>4.9103077420818</c:v>
                </c:pt>
                <c:pt idx="98">
                  <c:v>5.1918290971721701</c:v>
                </c:pt>
                <c:pt idx="99">
                  <c:v>5.2192330537119194</c:v>
                </c:pt>
                <c:pt idx="100">
                  <c:v>7.6810407825968303</c:v>
                </c:pt>
                <c:pt idx="101">
                  <c:v>7.03664639637425</c:v>
                </c:pt>
                <c:pt idx="102">
                  <c:v>5.0090028598310399</c:v>
                </c:pt>
                <c:pt idx="103">
                  <c:v>6.7520783461545104</c:v>
                </c:pt>
                <c:pt idx="104">
                  <c:v>6.9828955977906499</c:v>
                </c:pt>
                <c:pt idx="105">
                  <c:v>5.7496431201932703</c:v>
                </c:pt>
                <c:pt idx="106">
                  <c:v>8.9900842336142688</c:v>
                </c:pt>
                <c:pt idx="107">
                  <c:v>7.4481038615684296</c:v>
                </c:pt>
                <c:pt idx="108">
                  <c:v>9.5817893404699799</c:v>
                </c:pt>
                <c:pt idx="109">
                  <c:v>9.0843438468435505</c:v>
                </c:pt>
                <c:pt idx="110">
                  <c:v>8.602520347431021</c:v>
                </c:pt>
                <c:pt idx="111">
                  <c:v>9.1976660282416702</c:v>
                </c:pt>
                <c:pt idx="112">
                  <c:v>10.130070438039301</c:v>
                </c:pt>
                <c:pt idx="113">
                  <c:v>11.1160243022871</c:v>
                </c:pt>
                <c:pt idx="114">
                  <c:v>11.2576128315392</c:v>
                </c:pt>
                <c:pt idx="115">
                  <c:v>11.6823102925363</c:v>
                </c:pt>
                <c:pt idx="116">
                  <c:v>18.354096764980099</c:v>
                </c:pt>
                <c:pt idx="117">
                  <c:v>9.2537337623625699</c:v>
                </c:pt>
                <c:pt idx="118">
                  <c:v>17.170356520859102</c:v>
                </c:pt>
                <c:pt idx="119">
                  <c:v>19.029008385358701</c:v>
                </c:pt>
                <c:pt idx="120">
                  <c:v>17.447508916927898</c:v>
                </c:pt>
                <c:pt idx="121">
                  <c:v>19.213950929215702</c:v>
                </c:pt>
                <c:pt idx="122">
                  <c:v>20.952460396892</c:v>
                </c:pt>
                <c:pt idx="123">
                  <c:v>21.912267792279799</c:v>
                </c:pt>
                <c:pt idx="124">
                  <c:v>34.265516794994198</c:v>
                </c:pt>
                <c:pt idx="125">
                  <c:v>36.655038592388401</c:v>
                </c:pt>
                <c:pt idx="126">
                  <c:v>43.822350072451698</c:v>
                </c:pt>
              </c:numCache>
            </c:numRef>
          </c:yVal>
          <c:smooth val="1"/>
          <c:extLst>
            <c:ext xmlns:c16="http://schemas.microsoft.com/office/drawing/2014/chart" uri="{C3380CC4-5D6E-409C-BE32-E72D297353CC}">
              <c16:uniqueId val="{00000001-E222-43DB-B751-35CBB800F3E4}"/>
            </c:ext>
          </c:extLst>
        </c:ser>
        <c:ser>
          <c:idx val="1"/>
          <c:order val="1"/>
          <c:tx>
            <c:strRef>
              <c:f>Drawing!$C$1</c:f>
              <c:strCache>
                <c:ptCount val="1"/>
                <c:pt idx="0">
                  <c:v>K-d-дерево</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31750" cap="rnd">
                <a:solidFill>
                  <a:schemeClr val="accent2"/>
                </a:solidFill>
                <a:prstDash val="solid"/>
              </a:ln>
              <a:effectLst/>
            </c:spPr>
            <c:trendlineType val="log"/>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Drawing!$C$2:$C$128</c:f>
              <c:numCache>
                <c:formatCode>General</c:formatCode>
                <c:ptCount val="127"/>
                <c:pt idx="0">
                  <c:v>1.9226593559805498</c:v>
                </c:pt>
                <c:pt idx="1">
                  <c:v>1.9241157681258001</c:v>
                </c:pt>
                <c:pt idx="2">
                  <c:v>2.8825331735715598</c:v>
                </c:pt>
                <c:pt idx="3">
                  <c:v>2.7420700458583602</c:v>
                </c:pt>
                <c:pt idx="4">
                  <c:v>3.2656613163504198</c:v>
                </c:pt>
                <c:pt idx="5">
                  <c:v>3.4809228310685398</c:v>
                </c:pt>
                <c:pt idx="6">
                  <c:v>10.125702030763799</c:v>
                </c:pt>
                <c:pt idx="7">
                  <c:v>6.3348601041454398</c:v>
                </c:pt>
                <c:pt idx="8">
                  <c:v>4.4079643561354995</c:v>
                </c:pt>
                <c:pt idx="9">
                  <c:v>6.2521844411610497</c:v>
                </c:pt>
                <c:pt idx="10">
                  <c:v>5.7754579188175503</c:v>
                </c:pt>
                <c:pt idx="11">
                  <c:v>5.4625612874948306</c:v>
                </c:pt>
                <c:pt idx="12">
                  <c:v>6.8191325974947903</c:v>
                </c:pt>
                <c:pt idx="13">
                  <c:v>8.036962717373429</c:v>
                </c:pt>
                <c:pt idx="14">
                  <c:v>8.0183620222470697</c:v>
                </c:pt>
                <c:pt idx="15">
                  <c:v>8.3002144434266203</c:v>
                </c:pt>
                <c:pt idx="16">
                  <c:v>7.2365495297083999</c:v>
                </c:pt>
                <c:pt idx="17">
                  <c:v>7.3464313128472201</c:v>
                </c:pt>
                <c:pt idx="18">
                  <c:v>9.9171254874318109</c:v>
                </c:pt>
                <c:pt idx="19">
                  <c:v>9.9795458492032001</c:v>
                </c:pt>
                <c:pt idx="20">
                  <c:v>9.6651271726212897</c:v>
                </c:pt>
                <c:pt idx="21">
                  <c:v>11.0857080208024</c:v>
                </c:pt>
                <c:pt idx="22">
                  <c:v>6.0124305442886499</c:v>
                </c:pt>
                <c:pt idx="23">
                  <c:v>10.683515129070901</c:v>
                </c:pt>
                <c:pt idx="24">
                  <c:v>8.5875613330499405</c:v>
                </c:pt>
                <c:pt idx="25">
                  <c:v>8.3254345893320103</c:v>
                </c:pt>
                <c:pt idx="26">
                  <c:v>6.9631037293043399</c:v>
                </c:pt>
                <c:pt idx="27">
                  <c:v>7.8005853610971796</c:v>
                </c:pt>
                <c:pt idx="28">
                  <c:v>10.7854539861632</c:v>
                </c:pt>
                <c:pt idx="29">
                  <c:v>8.802293173157409</c:v>
                </c:pt>
                <c:pt idx="30">
                  <c:v>6.9257043393001698</c:v>
                </c:pt>
                <c:pt idx="31">
                  <c:v>8.464772096657331</c:v>
                </c:pt>
                <c:pt idx="32">
                  <c:v>10.080888466150999</c:v>
                </c:pt>
                <c:pt idx="33">
                  <c:v>9.0256296831098908</c:v>
                </c:pt>
                <c:pt idx="34">
                  <c:v>9.1867459640492708</c:v>
                </c:pt>
                <c:pt idx="35">
                  <c:v>11.989184471489899</c:v>
                </c:pt>
                <c:pt idx="36">
                  <c:v>9.6760485868960497</c:v>
                </c:pt>
                <c:pt idx="37">
                  <c:v>6.8092697587639899</c:v>
                </c:pt>
                <c:pt idx="38">
                  <c:v>7.1296138266561897</c:v>
                </c:pt>
                <c:pt idx="39">
                  <c:v>11.4010540406065</c:v>
                </c:pt>
                <c:pt idx="40">
                  <c:v>8.7431161315254293</c:v>
                </c:pt>
                <c:pt idx="41">
                  <c:v>6.6455728816804696</c:v>
                </c:pt>
                <c:pt idx="42">
                  <c:v>6.9297422723034998</c:v>
                </c:pt>
                <c:pt idx="43">
                  <c:v>9.0204007586070105</c:v>
                </c:pt>
                <c:pt idx="44">
                  <c:v>12.5889642761303</c:v>
                </c:pt>
                <c:pt idx="45">
                  <c:v>9.2269253401023299</c:v>
                </c:pt>
                <c:pt idx="46">
                  <c:v>9.1709257481525803</c:v>
                </c:pt>
                <c:pt idx="47">
                  <c:v>10.093200992354101</c:v>
                </c:pt>
                <c:pt idx="48">
                  <c:v>9.0075600203825008</c:v>
                </c:pt>
                <c:pt idx="49">
                  <c:v>7.8310340893612791</c:v>
                </c:pt>
                <c:pt idx="50">
                  <c:v>10.9038740600972</c:v>
                </c:pt>
                <c:pt idx="51">
                  <c:v>10.734021587247399</c:v>
                </c:pt>
                <c:pt idx="52">
                  <c:v>8.2591081757199607</c:v>
                </c:pt>
                <c:pt idx="53">
                  <c:v>10.180708470681701</c:v>
                </c:pt>
                <c:pt idx="54">
                  <c:v>10.2382309771218</c:v>
                </c:pt>
                <c:pt idx="55">
                  <c:v>9.9708087634026104</c:v>
                </c:pt>
                <c:pt idx="56">
                  <c:v>9.89137634658052</c:v>
                </c:pt>
                <c:pt idx="57">
                  <c:v>10.3655877764338</c:v>
                </c:pt>
                <c:pt idx="58">
                  <c:v>9.7342989510998397</c:v>
                </c:pt>
                <c:pt idx="59">
                  <c:v>10.8944087343178</c:v>
                </c:pt>
                <c:pt idx="60">
                  <c:v>11.7563146754473</c:v>
                </c:pt>
                <c:pt idx="61">
                  <c:v>13.781640989791901</c:v>
                </c:pt>
                <c:pt idx="62">
                  <c:v>8.2494442352543302</c:v>
                </c:pt>
                <c:pt idx="63">
                  <c:v>7.1046919873070298</c:v>
                </c:pt>
                <c:pt idx="64">
                  <c:v>12.930986881726499</c:v>
                </c:pt>
                <c:pt idx="65">
                  <c:v>11.087362497429</c:v>
                </c:pt>
                <c:pt idx="66">
                  <c:v>11.794574299099802</c:v>
                </c:pt>
                <c:pt idx="67">
                  <c:v>11.7862348649577</c:v>
                </c:pt>
                <c:pt idx="68">
                  <c:v>10.772545814714899</c:v>
                </c:pt>
                <c:pt idx="69">
                  <c:v>13.146115732357499</c:v>
                </c:pt>
                <c:pt idx="70">
                  <c:v>8.5968284063227394</c:v>
                </c:pt>
                <c:pt idx="71">
                  <c:v>10.2999238664269</c:v>
                </c:pt>
                <c:pt idx="72">
                  <c:v>10.648697623645601</c:v>
                </c:pt>
                <c:pt idx="73">
                  <c:v>11.395957128267501</c:v>
                </c:pt>
                <c:pt idx="74">
                  <c:v>11.924446471398602</c:v>
                </c:pt>
                <c:pt idx="75">
                  <c:v>9.8799912776477203</c:v>
                </c:pt>
                <c:pt idx="76">
                  <c:v>11.707861442883299</c:v>
                </c:pt>
                <c:pt idx="77">
                  <c:v>7.26779258725748</c:v>
                </c:pt>
                <c:pt idx="78">
                  <c:v>7.9025235832192404</c:v>
                </c:pt>
                <c:pt idx="79">
                  <c:v>13.986245338035399</c:v>
                </c:pt>
                <c:pt idx="80">
                  <c:v>11.3783492306993</c:v>
                </c:pt>
                <c:pt idx="81">
                  <c:v>10.728262089620101</c:v>
                </c:pt>
                <c:pt idx="82">
                  <c:v>10.7430900535399</c:v>
                </c:pt>
                <c:pt idx="83">
                  <c:v>10.659553164380799</c:v>
                </c:pt>
                <c:pt idx="84">
                  <c:v>11.332278643846001</c:v>
                </c:pt>
                <c:pt idx="85">
                  <c:v>10.492547367950101</c:v>
                </c:pt>
                <c:pt idx="86">
                  <c:v>11.7639273306586</c:v>
                </c:pt>
                <c:pt idx="87">
                  <c:v>11.5434369176379</c:v>
                </c:pt>
                <c:pt idx="88">
                  <c:v>9.4021396219323599</c:v>
                </c:pt>
                <c:pt idx="89">
                  <c:v>12.153277748785701</c:v>
                </c:pt>
                <c:pt idx="90">
                  <c:v>11.393110424106901</c:v>
                </c:pt>
                <c:pt idx="91">
                  <c:v>11.759227456584499</c:v>
                </c:pt>
                <c:pt idx="92">
                  <c:v>10.911882255536799</c:v>
                </c:pt>
                <c:pt idx="93">
                  <c:v>12.269315173926499</c:v>
                </c:pt>
                <c:pt idx="94">
                  <c:v>13.963143582334599</c:v>
                </c:pt>
                <c:pt idx="95">
                  <c:v>11.153159298078</c:v>
                </c:pt>
                <c:pt idx="96">
                  <c:v>10.926049147616899</c:v>
                </c:pt>
                <c:pt idx="97">
                  <c:v>13.6207239168968</c:v>
                </c:pt>
                <c:pt idx="98">
                  <c:v>12.4735228599555</c:v>
                </c:pt>
                <c:pt idx="99">
                  <c:v>10.438004154239399</c:v>
                </c:pt>
                <c:pt idx="100">
                  <c:v>15.105975751149099</c:v>
                </c:pt>
                <c:pt idx="101">
                  <c:v>16.816618082314097</c:v>
                </c:pt>
                <c:pt idx="102">
                  <c:v>15.7518280259769</c:v>
                </c:pt>
                <c:pt idx="103">
                  <c:v>11.243777884026601</c:v>
                </c:pt>
                <c:pt idx="104">
                  <c:v>12.621796574819101</c:v>
                </c:pt>
                <c:pt idx="105">
                  <c:v>16.422765256612699</c:v>
                </c:pt>
                <c:pt idx="106">
                  <c:v>12.9748729120096</c:v>
                </c:pt>
                <c:pt idx="107">
                  <c:v>16.3510783116669</c:v>
                </c:pt>
                <c:pt idx="108">
                  <c:v>10.675572757852802</c:v>
                </c:pt>
                <c:pt idx="109">
                  <c:v>14.8305441614388</c:v>
                </c:pt>
                <c:pt idx="110">
                  <c:v>13.7372250275195</c:v>
                </c:pt>
                <c:pt idx="111">
                  <c:v>17.602401127032802</c:v>
                </c:pt>
                <c:pt idx="112">
                  <c:v>17.666742051870703</c:v>
                </c:pt>
                <c:pt idx="113">
                  <c:v>14.222159446527801</c:v>
                </c:pt>
                <c:pt idx="114">
                  <c:v>15.457133565808599</c:v>
                </c:pt>
                <c:pt idx="115">
                  <c:v>12.7496825016195</c:v>
                </c:pt>
                <c:pt idx="116">
                  <c:v>15.143838290301</c:v>
                </c:pt>
                <c:pt idx="117">
                  <c:v>11.096761820208899</c:v>
                </c:pt>
                <c:pt idx="118">
                  <c:v>13.3850741193934</c:v>
                </c:pt>
                <c:pt idx="119">
                  <c:v>15.008936614227901</c:v>
                </c:pt>
                <c:pt idx="120">
                  <c:v>14.310395016879999</c:v>
                </c:pt>
                <c:pt idx="121">
                  <c:v>12.612066521929499</c:v>
                </c:pt>
                <c:pt idx="122">
                  <c:v>11.6332606133083</c:v>
                </c:pt>
                <c:pt idx="123">
                  <c:v>18.672487285259201</c:v>
                </c:pt>
                <c:pt idx="124">
                  <c:v>16.439579028333</c:v>
                </c:pt>
                <c:pt idx="125">
                  <c:v>14.835112106573401</c:v>
                </c:pt>
                <c:pt idx="126">
                  <c:v>18.9356728326172</c:v>
                </c:pt>
              </c:numCache>
            </c:numRef>
          </c:yVal>
          <c:smooth val="1"/>
          <c:extLst>
            <c:ext xmlns:c16="http://schemas.microsoft.com/office/drawing/2014/chart" uri="{C3380CC4-5D6E-409C-BE32-E72D297353CC}">
              <c16:uniqueId val="{00000003-E222-43DB-B751-35CBB800F3E4}"/>
            </c:ext>
          </c:extLst>
        </c:ser>
        <c:dLbls>
          <c:showLegendKey val="0"/>
          <c:showVal val="0"/>
          <c:showCatName val="0"/>
          <c:showSerName val="0"/>
          <c:showPercent val="0"/>
          <c:showBubbleSize val="0"/>
        </c:dLbls>
        <c:axId val="587839312"/>
        <c:axId val="327855408"/>
      </c:scatterChart>
      <c:valAx>
        <c:axId val="5878393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7855408"/>
        <c:crosses val="autoZero"/>
        <c:crossBetween val="midCat"/>
      </c:valAx>
      <c:valAx>
        <c:axId val="327855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7839312"/>
        <c:crosses val="autoZero"/>
        <c:crossBetween val="midCat"/>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8F8C3-D341-44DF-B16E-924385EE6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3777</Words>
  <Characters>21533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2021-06-01T17:57:00Z</dcterms:created>
  <dcterms:modified xsi:type="dcterms:W3CDTF">2021-06-03T07:13:00Z</dcterms:modified>
</cp:coreProperties>
</file>